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6F" w:rsidRPr="00B6036F" w:rsidRDefault="00B6036F" w:rsidP="00B60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36F">
        <w:rPr>
          <w:rFonts w:ascii="Times New Roman" w:eastAsia="Calibri" w:hAnsi="Times New Roman" w:cs="Times New Roman"/>
          <w:sz w:val="24"/>
          <w:szCs w:val="24"/>
        </w:rPr>
        <w:t>Утверждено</w:t>
      </w:r>
      <w:proofErr w:type="gramStart"/>
      <w:r w:rsidRPr="00B60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  <w:t>У</w:t>
      </w:r>
      <w:proofErr w:type="gramEnd"/>
      <w:r w:rsidRPr="00B6036F">
        <w:rPr>
          <w:rFonts w:ascii="Times New Roman" w:eastAsia="Calibri" w:hAnsi="Times New Roman" w:cs="Times New Roman"/>
          <w:sz w:val="24"/>
          <w:szCs w:val="24"/>
        </w:rPr>
        <w:t>твержд</w:t>
      </w:r>
      <w:r>
        <w:rPr>
          <w:rFonts w:ascii="Times New Roman" w:eastAsia="Calibri" w:hAnsi="Times New Roman" w:cs="Times New Roman"/>
          <w:sz w:val="24"/>
          <w:szCs w:val="24"/>
        </w:rPr>
        <w:t>аю:</w:t>
      </w:r>
      <w:r>
        <w:rPr>
          <w:rFonts w:ascii="Times New Roman" w:eastAsia="Calibri" w:hAnsi="Times New Roman" w:cs="Times New Roman"/>
          <w:sz w:val="24"/>
          <w:szCs w:val="24"/>
        </w:rPr>
        <w:br/>
        <w:t>педагогическим советом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</w:t>
      </w:r>
      <w:r w:rsidRPr="00B6036F">
        <w:rPr>
          <w:rFonts w:ascii="Times New Roman" w:eastAsia="Calibri" w:hAnsi="Times New Roman" w:cs="Times New Roman"/>
          <w:sz w:val="24"/>
          <w:szCs w:val="24"/>
        </w:rPr>
        <w:t>иректор МБОУ Гимназия № 7</w:t>
      </w:r>
    </w:p>
    <w:p w:rsidR="00B6036F" w:rsidRPr="00B6036F" w:rsidRDefault="00B6036F" w:rsidP="00B60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36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B6036F">
        <w:rPr>
          <w:rFonts w:ascii="Times New Roman" w:eastAsia="Calibri" w:hAnsi="Times New Roman" w:cs="Times New Roman"/>
          <w:sz w:val="24"/>
          <w:szCs w:val="24"/>
        </w:rPr>
        <w:t>»</w:t>
      </w:r>
      <w:r w:rsidR="00FF27EE">
        <w:rPr>
          <w:rFonts w:ascii="Times New Roman" w:eastAsia="Calibri" w:hAnsi="Times New Roman" w:cs="Times New Roman"/>
          <w:sz w:val="24"/>
          <w:szCs w:val="24"/>
        </w:rPr>
        <w:t xml:space="preserve"> августа 202</w:t>
      </w:r>
      <w:r w:rsidR="00062ADE" w:rsidRPr="00602200">
        <w:rPr>
          <w:rFonts w:ascii="Times New Roman" w:eastAsia="Calibri" w:hAnsi="Times New Roman" w:cs="Times New Roman"/>
          <w:sz w:val="24"/>
          <w:szCs w:val="24"/>
        </w:rPr>
        <w:t>2</w:t>
      </w:r>
      <w:r w:rsidRPr="00B6036F">
        <w:rPr>
          <w:rFonts w:ascii="Times New Roman" w:eastAsia="Calibri" w:hAnsi="Times New Roman" w:cs="Times New Roman"/>
          <w:sz w:val="24"/>
          <w:szCs w:val="24"/>
        </w:rPr>
        <w:t>г.</w:t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6036F">
        <w:rPr>
          <w:rFonts w:ascii="Times New Roman" w:eastAsia="Calibri" w:hAnsi="Times New Roman" w:cs="Times New Roman"/>
          <w:sz w:val="24"/>
          <w:szCs w:val="24"/>
        </w:rPr>
        <w:t xml:space="preserve">____________Л.А. </w:t>
      </w:r>
      <w:proofErr w:type="spellStart"/>
      <w:r w:rsidRPr="00B6036F">
        <w:rPr>
          <w:rFonts w:ascii="Times New Roman" w:eastAsia="Calibri" w:hAnsi="Times New Roman" w:cs="Times New Roman"/>
          <w:sz w:val="24"/>
          <w:szCs w:val="24"/>
        </w:rPr>
        <w:t>Литвинцева</w:t>
      </w:r>
      <w:proofErr w:type="spellEnd"/>
    </w:p>
    <w:p w:rsidR="00B6036F" w:rsidRPr="00B6036F" w:rsidRDefault="00B6036F" w:rsidP="00B6036F">
      <w:pPr>
        <w:tabs>
          <w:tab w:val="left" w:pos="5670"/>
          <w:tab w:val="left" w:pos="8080"/>
        </w:tabs>
        <w:spacing w:after="0" w:line="240" w:lineRule="auto"/>
        <w:ind w:right="1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6036F">
        <w:rPr>
          <w:rFonts w:ascii="Times New Roman" w:eastAsia="Calibri" w:hAnsi="Times New Roman" w:cs="Times New Roman"/>
          <w:sz w:val="24"/>
          <w:szCs w:val="24"/>
        </w:rPr>
        <w:t>Приказ № 03-02-</w:t>
      </w:r>
      <w:r w:rsidR="00FF27EE">
        <w:rPr>
          <w:rFonts w:ascii="Times New Roman" w:eastAsia="Calibri" w:hAnsi="Times New Roman" w:cs="Times New Roman"/>
          <w:sz w:val="24"/>
          <w:szCs w:val="24"/>
        </w:rPr>
        <w:t>218</w:t>
      </w:r>
      <w:r w:rsidR="00A76ECC">
        <w:rPr>
          <w:rFonts w:ascii="Times New Roman" w:eastAsia="Calibri" w:hAnsi="Times New Roman" w:cs="Times New Roman"/>
          <w:sz w:val="24"/>
          <w:szCs w:val="24"/>
        </w:rPr>
        <w:t>/1</w:t>
      </w:r>
    </w:p>
    <w:p w:rsidR="00B6036F" w:rsidRPr="00B6036F" w:rsidRDefault="00A76ECC" w:rsidP="00B6036F">
      <w:pPr>
        <w:tabs>
          <w:tab w:val="left" w:pos="5670"/>
          <w:tab w:val="left" w:pos="8647"/>
        </w:tabs>
        <w:spacing w:after="0" w:line="240" w:lineRule="auto"/>
        <w:ind w:right="96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от «01» сентября 20</w:t>
      </w:r>
      <w:r w:rsidR="00062ADE">
        <w:rPr>
          <w:rFonts w:ascii="Times New Roman" w:eastAsia="Calibri" w:hAnsi="Times New Roman" w:cs="Times New Roman"/>
          <w:sz w:val="24"/>
          <w:szCs w:val="24"/>
        </w:rPr>
        <w:t>2</w:t>
      </w:r>
      <w:r w:rsidR="00062ADE" w:rsidRPr="00602200">
        <w:rPr>
          <w:rFonts w:ascii="Times New Roman" w:eastAsia="Calibri" w:hAnsi="Times New Roman" w:cs="Times New Roman"/>
          <w:sz w:val="24"/>
          <w:szCs w:val="24"/>
        </w:rPr>
        <w:t>2</w:t>
      </w:r>
      <w:r w:rsidR="00B6036F" w:rsidRPr="00B6036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452A5" w:rsidRDefault="005452A5" w:rsidP="00C0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5" w:rsidRPr="00D27FA4" w:rsidRDefault="00C06F4F" w:rsidP="0054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135DB6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2A5" w:rsidRPr="00D27FA4" w:rsidRDefault="00C06F4F" w:rsidP="0054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дополнительным</w:t>
      </w:r>
      <w:r w:rsidR="005452A5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общеразвивающим</w:t>
      </w: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программам</w:t>
      </w:r>
    </w:p>
    <w:p w:rsidR="005452A5" w:rsidRPr="00D27FA4" w:rsidRDefault="00C06F4F" w:rsidP="0054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452A5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БОУ гимназия № 7</w:t>
      </w:r>
    </w:p>
    <w:p w:rsidR="00C06F4F" w:rsidRPr="00D27FA4" w:rsidRDefault="00062ADE" w:rsidP="0054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Pr="0006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06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F4F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452A5" w:rsidRPr="00135DB6" w:rsidRDefault="005452A5" w:rsidP="00545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5" w:rsidRDefault="005452A5" w:rsidP="0030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06F4F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F4F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п</w:t>
      </w: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дополнительным</w:t>
      </w:r>
      <w:r w:rsidR="00C06F4F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общеразвивающим программам М</w:t>
      </w:r>
      <w:r w:rsidR="00412385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БОУ Г</w:t>
      </w: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имназия № 7</w:t>
      </w:r>
      <w:r w:rsidR="0006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062ADE" w:rsidRPr="0006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6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62ADE" w:rsidRPr="0006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F4F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7FA4" w:rsidRPr="00D27FA4" w:rsidRDefault="00D27FA4" w:rsidP="00C06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AE" w:rsidRDefault="00C06F4F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дополнительного образования разработан на основе учета интересов учащихся и с учетом профессионального потенциала педагогическо</w:t>
      </w:r>
      <w:r w:rsidR="00B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коллектива.</w:t>
      </w:r>
    </w:p>
    <w:p w:rsidR="005452A5" w:rsidRDefault="00B946AE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является подход личностно-ориентированного обучения и воспитания 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отражает цели и задачи </w:t>
      </w:r>
      <w:r w:rsid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воспитания в гимназии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развитие индивидуальных возможностей и способност</w:t>
      </w:r>
      <w:r w:rsid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ученика. </w:t>
      </w:r>
    </w:p>
    <w:p w:rsidR="005452A5" w:rsidRDefault="005452A5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гимназии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</w:t>
      </w:r>
    </w:p>
    <w:p w:rsidR="005452A5" w:rsidRDefault="00C06F4F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дополнительного образования М</w:t>
      </w:r>
      <w:r w:rsid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Гимназия № 7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документ, определяющий объём, порядок, содержание изучения и преподавания курса дополнительного образования. Настоящий учебный план является логическим продолжением основных образовательных программ начального общего образования, основного общего образования и среднего полного образования.</w:t>
      </w:r>
      <w:r w:rsid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FA4" w:rsidRDefault="00D27FA4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5" w:rsidRDefault="005452A5" w:rsidP="0030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06F4F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разработки учебного плана</w:t>
      </w: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7FA4" w:rsidRPr="00D27FA4" w:rsidRDefault="00D27FA4" w:rsidP="00545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A5" w:rsidRDefault="00B946AE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программы разработаны педагогами на основе следующи</w:t>
      </w:r>
      <w:r w:rsid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документов:</w:t>
      </w:r>
    </w:p>
    <w:p w:rsidR="005452A5" w:rsidRDefault="00C06F4F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29 декабря 2012 г. No273-ФЗ «Об образовании в Российской Федерации»;</w:t>
      </w:r>
    </w:p>
    <w:p w:rsidR="00E33069" w:rsidRDefault="00C06F4F" w:rsidP="00295B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95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ребёнка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069" w:rsidRDefault="00C06F4F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детей, утвержденная распоряжением</w:t>
      </w:r>
      <w:r w:rsidR="00B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B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04.09.2014 г. No1726-р;</w:t>
      </w:r>
    </w:p>
    <w:p w:rsidR="00E33069" w:rsidRDefault="00C06F4F" w:rsidP="005452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No1897;</w:t>
      </w:r>
    </w:p>
    <w:p w:rsidR="00E33069" w:rsidRDefault="00C06F4F" w:rsidP="00D27F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29.08.2013 г. No1008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33069" w:rsidRDefault="00C06F4F" w:rsidP="00295B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г. No1239;</w:t>
      </w:r>
    </w:p>
    <w:p w:rsidR="00E33069" w:rsidRDefault="00C06F4F" w:rsidP="00E33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(СанПиН 2.4.2. 2821-10), утвержденные постановление Главного государственного санитарного врача Российской Федерации от 29.12.2010 г. No189;</w:t>
      </w:r>
    </w:p>
    <w:p w:rsidR="00E33069" w:rsidRDefault="00C06F4F" w:rsidP="00E33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2.4.4.3172-14, утвержденные постановлением Главного государственного санитарного врача Российской Федерации от04.07.2014 г. No41;</w:t>
      </w:r>
      <w:r w:rsidR="00E3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FA4" w:rsidRDefault="00D27FA4" w:rsidP="00D27F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города Красноярска на 2018-2021г.г.</w:t>
      </w:r>
      <w:r w:rsidRP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FA4" w:rsidRDefault="00D27FA4" w:rsidP="00D27F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</w:t>
      </w:r>
      <w:r w:rsidR="00A76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МБОУ Гимназия № 7 на 2019-2024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  <w:r w:rsidRP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069" w:rsidRDefault="00C06F4F" w:rsidP="00E33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E33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МБОУ Гимназия № 7</w:t>
      </w:r>
      <w:r w:rsidR="00E33069" w:rsidRP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FA4" w:rsidRPr="00E33069" w:rsidRDefault="00D27FA4" w:rsidP="00D27F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№ 8690-л от «15» марта 2016г., бессрочно</w:t>
      </w:r>
      <w:r w:rsidRP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385" w:rsidRDefault="00C06F4F" w:rsidP="004123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дополнительном образовании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</w:t>
      </w:r>
      <w:r w:rsid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педагогическ</w:t>
      </w:r>
      <w:r w:rsidR="00432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советом гимназии</w:t>
      </w:r>
      <w:r w:rsid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32D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2D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</w:t>
      </w:r>
      <w:r w:rsidR="006F56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1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206" w:rsidRDefault="00C06F4F" w:rsidP="004123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общеобразовательной программе дополнительного образования детей (утверждено пед</w:t>
      </w:r>
      <w:r w:rsidR="0043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агогическим советом</w:t>
      </w:r>
      <w:r w:rsid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32D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20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2D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</w:t>
      </w:r>
      <w:r w:rsidR="00062ADE" w:rsidRP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г.);</w:t>
      </w:r>
    </w:p>
    <w:p w:rsidR="00D27FA4" w:rsidRDefault="00D27FA4" w:rsidP="00D2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BC" w:rsidRDefault="004E4FBC" w:rsidP="0030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06F4F"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плана</w:t>
      </w:r>
      <w:r w:rsidRPr="00D2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7FA4" w:rsidRPr="00D27FA4" w:rsidRDefault="00D27FA4" w:rsidP="004E4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AE" w:rsidRDefault="00C06F4F" w:rsidP="004E4F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дополнительного образования М</w:t>
      </w:r>
      <w:r w:rsidR="00F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Гимназия № 7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ребёнка, индивидуализации обучения, развития творческ</w:t>
      </w:r>
      <w:r w:rsidR="00F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потенциала личности гимназист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</w:p>
    <w:p w:rsidR="00B946AE" w:rsidRDefault="00B946AE" w:rsidP="004E4F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шес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тидневную неделю и составлен с учётом социального заказа детей и их родителей (законных представителей) на образовательные услуги, а также с учётом кадрового, программно-методического и материально-технического обеспечения образовательного процесса. </w:t>
      </w:r>
    </w:p>
    <w:p w:rsidR="00301A4D" w:rsidRDefault="00301A4D" w:rsidP="004E4F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5F" w:rsidRDefault="003D1F5F" w:rsidP="0030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C06F4F"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1A4D" w:rsidRPr="00301A4D" w:rsidRDefault="00301A4D" w:rsidP="003D1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71B" w:rsidRDefault="00C06F4F" w:rsidP="005F77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3D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М</w:t>
      </w:r>
      <w:r w:rsidR="003D1F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1F5F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Гимназия № 7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создание условий и механизма устойчивого развития системы дополнительного образования, обеспечение качественного, доступного и эффективного образования на основе сохранения лучших традиций внешкольного воспитания и дополнительно</w:t>
      </w:r>
      <w:r w:rsidR="003D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</w:t>
      </w:r>
      <w:r w:rsidR="005F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направленностям:</w:t>
      </w:r>
    </w:p>
    <w:p w:rsidR="005F771B" w:rsidRDefault="005F771B" w:rsidP="005F77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-художественно-эстетическая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A4D" w:rsidRDefault="00C06F4F" w:rsidP="005F77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-физкультурно-спортив</w:t>
      </w:r>
      <w:r w:rsidR="00301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301A4D" w:rsidRPr="008961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A4D" w:rsidRPr="00301A4D" w:rsidRDefault="00301A4D" w:rsidP="005F77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-социально-педагогическая.</w:t>
      </w:r>
    </w:p>
    <w:p w:rsidR="008E7330" w:rsidRDefault="008E7330" w:rsidP="005F77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общеразвивающи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программы ориентированы на самореализацию и профессиональную ориентацию обучающихся, независимо от уровня развития, состояния здоровья, </w:t>
      </w:r>
      <w:proofErr w:type="spellStart"/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мотивации к обучению и уровня материального состояния семьи. </w:t>
      </w:r>
    </w:p>
    <w:p w:rsidR="008E7330" w:rsidRDefault="00C06F4F" w:rsidP="00301A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учебного</w:t>
      </w:r>
      <w:r w:rsidR="0093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доп</w:t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гимназии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гарантий </w:t>
      </w:r>
      <w:proofErr w:type="spellStart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правобучающихся</w:t>
      </w:r>
      <w:proofErr w:type="spellEnd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дополнительное образование;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единого образовательного пространства;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личностных особенностей учащегося в благоприятном эмоциональном климате разновозрастных классов;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возможностей для развития способностей каждого ребенка с учетом интересов и психологических особенностей разных категорий, обучающихся;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 и развития детской одаренности и адресной поддержки детей в соответствии с их способностями, использование инновационных технологий для поддержки одаренных детей;</w:t>
      </w:r>
    </w:p>
    <w:p w:rsidR="008E7330" w:rsidRP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личности к творчеству, формирование общей культуры, профессионального самоопределения, успешн</w:t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адаптации к жизни в обществе</w:t>
      </w:r>
      <w:r w:rsidR="008E7330" w:rsidRP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практической ориентации в образовании посредством формирования ключевых компетенций: коммуникативной, ценностно-смысловой, информационной, учебно-познавательной, личностной.</w:t>
      </w:r>
    </w:p>
    <w:p w:rsidR="00301A4D" w:rsidRPr="00F60A67" w:rsidRDefault="00301A4D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330" w:rsidRDefault="00301A4D" w:rsidP="0030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E7330"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06F4F"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организации дополнительного образования:</w:t>
      </w:r>
    </w:p>
    <w:p w:rsidR="00301A4D" w:rsidRPr="00301A4D" w:rsidRDefault="00301A4D" w:rsidP="008E7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выбор ребенком видов и сфер деятельности; </w:t>
      </w:r>
    </w:p>
    <w:p w:rsidR="008E7330" w:rsidRDefault="00C06F4F" w:rsidP="008E733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личностные интересы, потребности, способности ребенка;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свободного самоопределения и самореализации ребенка;</w:t>
      </w:r>
    </w:p>
    <w:p w:rsidR="008E7330" w:rsidRDefault="00C06F4F" w:rsidP="008E733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</w:t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воспитания, развития;</w:t>
      </w:r>
    </w:p>
    <w:p w:rsidR="008E7330" w:rsidRDefault="00C06F4F" w:rsidP="008E733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сопровождение; </w:t>
      </w:r>
    </w:p>
    <w:p w:rsidR="008E7330" w:rsidRDefault="00C06F4F" w:rsidP="008E733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</w:t>
      </w:r>
      <w:proofErr w:type="spellStart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образовательного процесса. </w:t>
      </w:r>
    </w:p>
    <w:p w:rsidR="008E7330" w:rsidRDefault="00C06F4F" w:rsidP="00301A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образовательных технологий:</w:t>
      </w:r>
    </w:p>
    <w:p w:rsidR="008E7330" w:rsidRP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spellStart"/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8E7330" w:rsidRP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330" w:rsidRP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дифференцирова</w:t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и индивидуального подхода</w:t>
      </w:r>
      <w:r w:rsidR="008E7330" w:rsidRP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330" w:rsidRP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</w:t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но-коммуникационные технологии</w:t>
      </w:r>
      <w:r w:rsidR="008E7330" w:rsidRP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F4F" w:rsidRPr="00F60A67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  <w:r w:rsidR="008E7330" w:rsidRP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сотрудничества.</w:t>
      </w:r>
    </w:p>
    <w:p w:rsidR="00301A4D" w:rsidRDefault="00301A4D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330" w:rsidRDefault="00301A4D" w:rsidP="0030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E7330"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06F4F"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учебного плана</w:t>
      </w:r>
      <w:r w:rsidR="008E7330"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1A4D" w:rsidRPr="00301A4D" w:rsidRDefault="00301A4D" w:rsidP="008E7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педагогическая целесообразность организации дополнительного образования заключаются в том, что оно, дополняя возможности и потенциалы общего образования, помогает: 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непрерывность образования;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93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осуществлять в полной мере технологии и идеи личностно-ориентированного образования;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воспитательные программы и программы социально-психологической адаптации ребёнка;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осуществлять технологию практико-ориентированного подхода, проводить профориентацию;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удовлетворение индивидуальных потребностей в интеллектуальном, нравственном и физическом совершенствовании личности ребенка.</w:t>
      </w:r>
    </w:p>
    <w:p w:rsidR="008E7330" w:rsidRDefault="00C06F4F" w:rsidP="00301A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Специфическими особенностями учебного плана являются: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общего и дополнительного образования детей; 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внутренних возможностей гимназии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площадей, классов, материально-техническое оснащение);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гимназически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х традиций, основанных на патриотизме, формировании духовно-нравственных качеств личности</w:t>
      </w:r>
      <w:r w:rsidR="008E7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иформировании</w:t>
      </w:r>
      <w:proofErr w:type="spellEnd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здорового и безопасного образа жизни;</w:t>
      </w:r>
    </w:p>
    <w:p w:rsidR="008E7330" w:rsidRDefault="00C06F4F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учащихся во второй половине дня после основных уроков в рабочие дни.</w:t>
      </w:r>
    </w:p>
    <w:p w:rsidR="00301A4D" w:rsidRDefault="00301A4D" w:rsidP="008E73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4D" w:rsidRPr="00602200" w:rsidRDefault="00301A4D" w:rsidP="0006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79" w:rsidRDefault="00301A4D" w:rsidP="00301A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F4F"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режима и организации образовательного процесса</w:t>
      </w:r>
      <w:r w:rsidR="001E7779" w:rsidRPr="0030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1A4D" w:rsidRPr="00301A4D" w:rsidRDefault="00301A4D" w:rsidP="00301A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779" w:rsidRDefault="00C06F4F" w:rsidP="001E77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осуществляется через реализацию программ дополните</w:t>
      </w:r>
      <w:r w:rsidR="001E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</w:t>
      </w:r>
      <w:r w:rsidR="0030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по следующим</w:t>
      </w:r>
      <w:r w:rsidR="001E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направленностям: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</w:t>
      </w:r>
      <w:r w:rsidR="001E7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ультурно-спорти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</w:t>
      </w:r>
      <w:proofErr w:type="gramEnd"/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77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социально-педагогическая</w:t>
      </w:r>
      <w:r w:rsidR="001E7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BF3" w:rsidRDefault="00C06F4F" w:rsidP="001E77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и расписания максимально учи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тывает учебную нагрузку гимназист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основной образовательной программе и отвечает запросам родителей (законных пр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едставителей). Начало 01.09.202</w:t>
      </w:r>
      <w:r w:rsidR="00062ADE" w:rsidRP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окончание -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</w:t>
      </w:r>
      <w:r w:rsidR="00062ADE" w:rsidRP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</w:t>
      </w:r>
      <w:r w:rsidR="0030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учебного года составляет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35</w:t>
      </w:r>
      <w:r w:rsidR="0030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CE6BF3" w:rsidRDefault="00C06F4F" w:rsidP="001E77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</w:t>
      </w:r>
      <w:r w:rsidR="00F60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6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занятиям 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после основны</w:t>
      </w:r>
      <w:r w:rsidR="0030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уроков.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занятиями по общеобразовательным программам и занятиями по программам дополнительного образования детей перерыв составляет не менее 1 часа.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групп определяется в зависимости от возраста обучающихся, года обучения и специфики образовательной программы, условий работы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число занятий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</w:t>
      </w:r>
      <w:r w:rsidR="00CE6BF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C06F4F" w:rsidRDefault="00CE6BF3" w:rsidP="001E77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гимназист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осуществляется как в одновозрастных, так и в разновозрастных объединениях по интересам.</w:t>
      </w:r>
    </w:p>
    <w:p w:rsidR="008A2A9E" w:rsidRPr="00135DB6" w:rsidRDefault="008A2A9E" w:rsidP="001E77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F3" w:rsidRDefault="003005B6" w:rsidP="0030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E6BF3" w:rsidRPr="0030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06F4F" w:rsidRPr="0030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 и аттестации</w:t>
      </w:r>
      <w:r w:rsidR="00CE6BF3" w:rsidRPr="0030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05B6" w:rsidRPr="003005B6" w:rsidRDefault="003005B6" w:rsidP="0030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A9E" w:rsidRPr="005072CA" w:rsidRDefault="00CE6BF3" w:rsidP="00507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 в гимназии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программами и в рамках промежуточной и итоговой атте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стаций. Промежуточная и итоговая аттестации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конце каждой учебной четверти в соответствии с годовым планом образовательной программы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учебно-тематическим планом педагога. Педагог самостоятелен в выборе форм промежуточной и итоговой аттестации, системы оценок, определении их </w:t>
      </w:r>
      <w:proofErr w:type="spellStart"/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в соответствии с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программы.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аттестация проводится с целью представления результатов работы за учебный год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занятий, концертных выступлений, конкурсов, фестивалей, соревнований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других мероприятий.</w:t>
      </w:r>
    </w:p>
    <w:p w:rsidR="00F51C7F" w:rsidRPr="00F51C7F" w:rsidRDefault="00062ADE" w:rsidP="00F51C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P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C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1C7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ополнительное образование </w:t>
      </w:r>
      <w:r w:rsidR="00F5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по следующим направленностям:</w:t>
      </w:r>
      <w:r w:rsidR="00F51C7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1C7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</w:t>
      </w:r>
      <w:r w:rsidR="00F51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ультурно-спортивная</w:t>
      </w:r>
      <w:proofErr w:type="gramEnd"/>
      <w:r w:rsidR="00F51C7F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</w:t>
      </w:r>
      <w:r w:rsidR="00F51C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социально-педагогическая</w:t>
      </w:r>
      <w:r w:rsidR="00F51C7F" w:rsidRPr="00F51C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91B" w:rsidRPr="00FB01FD" w:rsidRDefault="00C3491B" w:rsidP="00C349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FB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 –</w:t>
      </w:r>
      <w:r w:rsidR="00F5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безвозмездной основе) «Хоровое пение», «Театр», «Хореография», «Оркестр»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6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детские объединения формируют музыкальную культуру, культуру общения,</w:t>
      </w:r>
      <w:r w:rsidR="00B6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культуру выражения своих чув</w:t>
      </w:r>
      <w:r w:rsidR="00E64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и мыслей</w:t>
      </w:r>
      <w:r w:rsidR="00B6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художественное творчество, развивают музыкально-эстетический вкус на основе образцов отечественной и зарубежной музыки. Работа этих объединений помогает активизировать участие детей в</w:t>
      </w:r>
      <w:r w:rsidR="008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гимназических мероприятиях, районных. Муниципальных, краевых, Всероссийских и международных </w:t>
      </w:r>
      <w:proofErr w:type="gramStart"/>
      <w:r w:rsidR="008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="0081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фестивалях, олимпиад.</w:t>
      </w:r>
    </w:p>
    <w:p w:rsidR="009323DE" w:rsidRPr="00AD55C4" w:rsidRDefault="00C06F4F" w:rsidP="00AD5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социально-педагогическая </w:t>
      </w:r>
      <w:r w:rsidR="00C349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(платные услуги)</w:t>
      </w:r>
      <w:r w:rsidR="005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«ТРИЗ (теоретическое решение изобретательных задач)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2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</w:t>
      </w:r>
      <w:r w:rsidR="0063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творческих способностей»)</w:t>
      </w:r>
      <w:r w:rsidR="0060220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«Введение в школьную жизнь»</w:t>
      </w:r>
      <w:r w:rsidR="006331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объединения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</w:t>
      </w:r>
      <w:r w:rsidR="008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познавательный интерес и способн</w:t>
      </w:r>
      <w:r w:rsidR="006F5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детей в области математик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22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языка, чтения</w:t>
      </w:r>
      <w:bookmarkStart w:id="0" w:name="_GoBack"/>
      <w:bookmarkEnd w:id="0"/>
      <w:r w:rsidR="006F5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3DE" w:rsidRDefault="00C06F4F" w:rsidP="00AD5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</w:t>
      </w:r>
      <w:proofErr w:type="gramEnd"/>
      <w:r w:rsidR="00A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ездной основе и в</w:t>
      </w:r>
      <w:r w:rsidR="006F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услугах</w:t>
      </w:r>
      <w:r w:rsidR="00A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«Фитнес-аэробика</w:t>
      </w:r>
      <w:r w:rsidR="00AD55C4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5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спортивных объединениях «Фитнес-аэробика» </w:t>
      </w:r>
      <w:r w:rsidR="00170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физическое совершенствование и сохранение здоровья</w:t>
      </w:r>
      <w:r w:rsidR="00F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приобщение его к здоровому образу жизни.</w:t>
      </w:r>
    </w:p>
    <w:p w:rsidR="009323DE" w:rsidRPr="00F52325" w:rsidRDefault="00F52325" w:rsidP="00F523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дополнительных общеразвивающих программ и календарно-тематических планов соответствует</w:t>
      </w:r>
      <w:r w:rsidRPr="00F523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2325" w:rsidRDefault="00F52325" w:rsidP="00F5232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достижениям мировой культуры, российским традициям</w:t>
      </w:r>
      <w:r w:rsidRPr="00F52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325" w:rsidRDefault="00F52325" w:rsidP="00F5232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уровню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52325" w:rsidRPr="00F52325" w:rsidRDefault="00F52325" w:rsidP="00F5232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направленностям дополнительных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52325" w:rsidRPr="00F52325" w:rsidRDefault="00F52325" w:rsidP="00F5232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образовательным технологиям, отражённым в принципах обучения (индивидуальности, доступности, преемственности, результативности)</w:t>
      </w:r>
      <w:r w:rsidRPr="00F52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325" w:rsidRDefault="00F52325" w:rsidP="00F5232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методах обучения (активных методах обучения, дифферен</w:t>
      </w:r>
      <w:r w:rsidR="007A72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рованного</w:t>
      </w:r>
      <w:r w:rsidR="007A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занятиях, конкурсах, соревнованиях</w:t>
      </w:r>
      <w:r w:rsidR="007A725C" w:rsidRPr="007A72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25C" w:rsidRDefault="007A725C" w:rsidP="00F5232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образовательного процесса (анализе результатов деятельности детей)</w:t>
      </w:r>
      <w:r w:rsidRPr="007A72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25C" w:rsidRPr="00F52325" w:rsidRDefault="007A725C" w:rsidP="00F5232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2A01A6" w:rsidRDefault="00C06F4F" w:rsidP="00766E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дополнительных общеобразовательных программ, направлена на повышение уровня качества дополнительного образования; повышение компетентностей учащихся в различных областях знаний; повышение доли учащихся, получающих дополнительное образование, рост числа обучающихся пользующихся услугами дополнительного образования в соответствии с запросами учащихся и их родителей </w:t>
      </w:r>
      <w:r w:rsidR="007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представителей). </w:t>
      </w:r>
      <w:proofErr w:type="gramStart"/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поддержку одаренных детей (через участие в интеллектуальных и творчес</w:t>
      </w:r>
      <w:r w:rsidR="00766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конкурсах различного уровня.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66EC0" w:rsidRDefault="00766EC0" w:rsidP="00766E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C0" w:rsidRDefault="00766EC0" w:rsidP="00766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C06F4F" w:rsidRPr="002A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реализации плана, будет осуществляться с помощью различных методов</w:t>
      </w:r>
    </w:p>
    <w:p w:rsidR="00766EC0" w:rsidRDefault="00766EC0" w:rsidP="00766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A6" w:rsidRDefault="00766EC0" w:rsidP="003A21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кспертная оценка результатов деятельности; социологические опросы учащихся, педагогов и родителей (законных представителей); анализ результатов итоговой аттестации, участия и результативности в олимпиадах и конкурсах различной направленности и уровней. Особенностью реализации программ до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в 2022/2023</w:t>
      </w:r>
      <w:r w:rsidR="0001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является подготовка и участие воспитанников объеди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в различных мероприятиях гимназии.</w:t>
      </w:r>
    </w:p>
    <w:p w:rsidR="00766EC0" w:rsidRDefault="00766EC0" w:rsidP="00766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C0" w:rsidRDefault="00766EC0" w:rsidP="00766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2A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итоговой аттестации на уро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 образовательной организации</w:t>
      </w:r>
    </w:p>
    <w:p w:rsidR="00766EC0" w:rsidRDefault="00766EC0" w:rsidP="00766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D4" w:rsidRPr="002A01A6" w:rsidRDefault="00766EC0" w:rsidP="003A2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представления результатов работы проводятся конкурсы, отчетные концерты, праздники, конференции, соревнования, презентации проектных и исследовательских работ, информация о которых размещ</w:t>
      </w:r>
      <w:r w:rsidR="003A2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на официальном сайте гимназии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и сроки их проведения определяет педагог по согласованию с администрацией. Учащиеся, успешно закончившие курс дополнительной образовательной программы награждаются почетными грамотами.</w:t>
      </w:r>
      <w:r w:rsidR="001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137" w:rsidRDefault="00012137" w:rsidP="00C0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D4" w:rsidRPr="00144DD4" w:rsidRDefault="003A2171" w:rsidP="002A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C06F4F" w:rsidRPr="0014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образовательного процесса</w:t>
      </w:r>
      <w:r w:rsidR="00144DD4" w:rsidRPr="0014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объединениях дополнительного </w:t>
      </w:r>
      <w:r w:rsidR="00C06F4F" w:rsidRPr="0014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3A2171" w:rsidRPr="00144DD4" w:rsidRDefault="00C06F4F" w:rsidP="00B9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144DD4" w:rsidRDefault="00C06F4F" w:rsidP="003A2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учебных объединениях дополнительного</w:t>
      </w:r>
      <w:r w:rsidR="002A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2022/2023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реализуют –</w:t>
      </w:r>
      <w:r w:rsidR="007A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 образования, из них аттестованных</w:t>
      </w:r>
      <w:r w:rsidR="0006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7A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DD4" w:rsidRDefault="007A725C" w:rsidP="003A21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-художественно-эстетическая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DD4" w:rsidRDefault="007A725C" w:rsidP="003A21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-физкультурно-спортивная направленность –1 педагог.</w:t>
      </w:r>
    </w:p>
    <w:p w:rsidR="0021032A" w:rsidRPr="00B97F8A" w:rsidRDefault="003A2171" w:rsidP="00B97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эффективной реализации дополнительного образования в</w:t>
      </w:r>
      <w:r w:rsidR="001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достаточная материально-техническая база. Предоставлены отдельные классные кабинеты по н</w:t>
      </w:r>
      <w:r w:rsidR="007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аправленности, актовый зал, хореографический зал. 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и информационно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</w:t>
      </w:r>
      <w:r w:rsidR="001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обеспечить полную реализацию учебного плана, использование соврем</w:t>
      </w:r>
      <w:r w:rsidR="007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технологий, в том числе и </w:t>
      </w:r>
      <w:proofErr w:type="spellStart"/>
      <w:r w:rsidR="00C06F4F" w:rsidRPr="0013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76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8B6" w:rsidRPr="001D1C55" w:rsidRDefault="003A2171" w:rsidP="001D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71">
        <w:rPr>
          <w:rFonts w:ascii="Times New Roman" w:hAnsi="Times New Roman" w:cs="Times New Roman"/>
          <w:b/>
          <w:sz w:val="24"/>
          <w:szCs w:val="24"/>
        </w:rPr>
        <w:lastRenderedPageBreak/>
        <w:t>Учебны</w:t>
      </w:r>
      <w:r w:rsidR="00C8766A">
        <w:rPr>
          <w:rFonts w:ascii="Times New Roman" w:hAnsi="Times New Roman" w:cs="Times New Roman"/>
          <w:b/>
          <w:sz w:val="24"/>
          <w:szCs w:val="24"/>
        </w:rPr>
        <w:t>й план на</w:t>
      </w:r>
      <w:r w:rsidR="00062ADE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 w:rsidR="001D1C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pPr w:leftFromText="180" w:rightFromText="180" w:vertAnchor="text" w:tblpX="-459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593"/>
        <w:gridCol w:w="108"/>
        <w:gridCol w:w="1026"/>
        <w:gridCol w:w="1418"/>
        <w:gridCol w:w="1134"/>
        <w:gridCol w:w="1275"/>
        <w:gridCol w:w="1242"/>
      </w:tblGrid>
      <w:tr w:rsidR="00A2704E" w:rsidTr="00817126">
        <w:tc>
          <w:tcPr>
            <w:tcW w:w="1951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93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134" w:type="dxa"/>
            <w:gridSpan w:val="2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18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42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</w:tr>
      <w:tr w:rsidR="00853F84" w:rsidTr="00853F84">
        <w:tc>
          <w:tcPr>
            <w:tcW w:w="9747" w:type="dxa"/>
            <w:gridSpan w:val="8"/>
          </w:tcPr>
          <w:p w:rsidR="00853F84" w:rsidRDefault="00853F84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</w:t>
            </w:r>
            <w:r w:rsidR="00817126">
              <w:rPr>
                <w:rFonts w:ascii="Times New Roman" w:hAnsi="Times New Roman" w:cs="Times New Roman"/>
                <w:sz w:val="24"/>
                <w:szCs w:val="24"/>
              </w:rPr>
              <w:t>проводимые на основании безвозмездных дополнительных образовательных услуг</w:t>
            </w:r>
          </w:p>
        </w:tc>
      </w:tr>
      <w:tr w:rsidR="00A2704E" w:rsidTr="003D118D">
        <w:tc>
          <w:tcPr>
            <w:tcW w:w="1951" w:type="dxa"/>
          </w:tcPr>
          <w:p w:rsidR="003A2171" w:rsidRDefault="0081712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817126" w:rsidRDefault="0081712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701" w:type="dxa"/>
            <w:gridSpan w:val="2"/>
          </w:tcPr>
          <w:p w:rsidR="003A2171" w:rsidRDefault="0081712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817126" w:rsidRDefault="0081712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A2171" w:rsidRDefault="0081712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1134" w:type="dxa"/>
          </w:tcPr>
          <w:p w:rsidR="003A2171" w:rsidRDefault="0081712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275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2704E" w:rsidTr="003D118D">
        <w:tc>
          <w:tcPr>
            <w:tcW w:w="1951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171" w:rsidRDefault="0081712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026" w:type="dxa"/>
          </w:tcPr>
          <w:p w:rsidR="003A2171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А.С.</w:t>
            </w:r>
          </w:p>
        </w:tc>
        <w:tc>
          <w:tcPr>
            <w:tcW w:w="1134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1D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2704E" w:rsidTr="003D118D">
        <w:tc>
          <w:tcPr>
            <w:tcW w:w="1951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171" w:rsidRDefault="0081712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(агитбригада, сценическая речь)</w:t>
            </w:r>
          </w:p>
        </w:tc>
        <w:tc>
          <w:tcPr>
            <w:tcW w:w="1026" w:type="dxa"/>
          </w:tcPr>
          <w:p w:rsidR="003A2171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</w:tcPr>
          <w:p w:rsidR="003A2171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5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3A2171" w:rsidRDefault="00062AD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704E" w:rsidTr="003D118D">
        <w:tc>
          <w:tcPr>
            <w:tcW w:w="1951" w:type="dxa"/>
          </w:tcPr>
          <w:p w:rsidR="003A2171" w:rsidRDefault="003A2171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171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026" w:type="dxa"/>
          </w:tcPr>
          <w:p w:rsidR="003A2171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2171" w:rsidRDefault="00BA26E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A2171" w:rsidRDefault="003902F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275" w:type="dxa"/>
          </w:tcPr>
          <w:p w:rsidR="003A2171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A2171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04E" w:rsidTr="003D118D">
        <w:tc>
          <w:tcPr>
            <w:tcW w:w="1951" w:type="dxa"/>
          </w:tcPr>
          <w:p w:rsidR="003A2171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gridSpan w:val="2"/>
          </w:tcPr>
          <w:p w:rsidR="003A2171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026" w:type="dxa"/>
          </w:tcPr>
          <w:p w:rsidR="003A2171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2171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М.В.</w:t>
            </w:r>
          </w:p>
        </w:tc>
        <w:tc>
          <w:tcPr>
            <w:tcW w:w="1134" w:type="dxa"/>
          </w:tcPr>
          <w:p w:rsidR="003A2171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275" w:type="dxa"/>
          </w:tcPr>
          <w:p w:rsidR="003A2171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3A2171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D1C55" w:rsidTr="00DA691D">
        <w:tc>
          <w:tcPr>
            <w:tcW w:w="6096" w:type="dxa"/>
            <w:gridSpan w:val="5"/>
          </w:tcPr>
          <w:p w:rsidR="001D1C55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C55" w:rsidRPr="001D1C55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1D1C55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:rsidR="001D1C55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3D118D" w:rsidTr="00DA691D">
        <w:tc>
          <w:tcPr>
            <w:tcW w:w="9747" w:type="dxa"/>
            <w:gridSpan w:val="8"/>
          </w:tcPr>
          <w:p w:rsidR="003D118D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проводимые на основании договоров платных дополнительных образовательных услуг</w:t>
            </w:r>
          </w:p>
        </w:tc>
      </w:tr>
      <w:tr w:rsidR="003D118D" w:rsidTr="003D118D">
        <w:tc>
          <w:tcPr>
            <w:tcW w:w="1951" w:type="dxa"/>
          </w:tcPr>
          <w:p w:rsidR="003D118D" w:rsidRDefault="003D118D" w:rsidP="003D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3D118D" w:rsidRDefault="003D118D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701" w:type="dxa"/>
            <w:gridSpan w:val="2"/>
          </w:tcPr>
          <w:p w:rsidR="003D118D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D118D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18D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18D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118D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D118D" w:rsidRDefault="003D118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8D" w:rsidTr="003D118D">
        <w:tc>
          <w:tcPr>
            <w:tcW w:w="1951" w:type="dxa"/>
          </w:tcPr>
          <w:p w:rsidR="003D118D" w:rsidRDefault="003D118D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118D" w:rsidRDefault="003138B6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в оркестре»</w:t>
            </w:r>
          </w:p>
        </w:tc>
        <w:tc>
          <w:tcPr>
            <w:tcW w:w="1026" w:type="dxa"/>
          </w:tcPr>
          <w:p w:rsidR="003D118D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118D" w:rsidRDefault="005A1CF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Н.П</w:t>
            </w:r>
            <w:r w:rsidR="00390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118D" w:rsidRDefault="003902F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275" w:type="dxa"/>
          </w:tcPr>
          <w:p w:rsidR="003D118D" w:rsidRDefault="003902F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D118D" w:rsidRDefault="00FF27E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7EE" w:rsidTr="003D118D">
        <w:tc>
          <w:tcPr>
            <w:tcW w:w="1951" w:type="dxa"/>
          </w:tcPr>
          <w:p w:rsidR="00FF27EE" w:rsidRDefault="00FF27EE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F27EE" w:rsidRDefault="00FF27E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на синтезаторе</w:t>
            </w:r>
          </w:p>
        </w:tc>
        <w:tc>
          <w:tcPr>
            <w:tcW w:w="1026" w:type="dxa"/>
          </w:tcPr>
          <w:p w:rsidR="00FF27EE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27EE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Н.П.</w:t>
            </w:r>
          </w:p>
        </w:tc>
        <w:tc>
          <w:tcPr>
            <w:tcW w:w="1134" w:type="dxa"/>
          </w:tcPr>
          <w:p w:rsidR="00FF27EE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27EE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F27EE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47" w:rsidTr="003D118D">
        <w:tc>
          <w:tcPr>
            <w:tcW w:w="1951" w:type="dxa"/>
          </w:tcPr>
          <w:p w:rsidR="00633147" w:rsidRDefault="00633147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на фортепиано</w:t>
            </w:r>
          </w:p>
        </w:tc>
        <w:tc>
          <w:tcPr>
            <w:tcW w:w="1026" w:type="dxa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Е.С.</w:t>
            </w:r>
          </w:p>
        </w:tc>
        <w:tc>
          <w:tcPr>
            <w:tcW w:w="1134" w:type="dxa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5" w:type="dxa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2FE" w:rsidTr="003D118D">
        <w:tc>
          <w:tcPr>
            <w:tcW w:w="1951" w:type="dxa"/>
          </w:tcPr>
          <w:p w:rsidR="003902FE" w:rsidRDefault="003902FE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gridSpan w:val="2"/>
          </w:tcPr>
          <w:p w:rsidR="003902FE" w:rsidRDefault="003902F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026" w:type="dxa"/>
          </w:tcPr>
          <w:p w:rsidR="003902FE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2FE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М.В.</w:t>
            </w:r>
          </w:p>
        </w:tc>
        <w:tc>
          <w:tcPr>
            <w:tcW w:w="1134" w:type="dxa"/>
          </w:tcPr>
          <w:p w:rsidR="003902FE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275" w:type="dxa"/>
          </w:tcPr>
          <w:p w:rsidR="003902FE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3902FE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02FE" w:rsidTr="003D118D">
        <w:tc>
          <w:tcPr>
            <w:tcW w:w="1951" w:type="dxa"/>
          </w:tcPr>
          <w:p w:rsidR="003902FE" w:rsidRDefault="00633147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701" w:type="dxa"/>
            <w:gridSpan w:val="2"/>
          </w:tcPr>
          <w:p w:rsidR="003902FE" w:rsidRDefault="003902F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«ТРИЗ» (теоретическое решение изобретательных задач)</w:t>
            </w:r>
          </w:p>
        </w:tc>
        <w:tc>
          <w:tcPr>
            <w:tcW w:w="1026" w:type="dxa"/>
          </w:tcPr>
          <w:p w:rsidR="003902FE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2FE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А.В.</w:t>
            </w:r>
          </w:p>
        </w:tc>
        <w:tc>
          <w:tcPr>
            <w:tcW w:w="1134" w:type="dxa"/>
          </w:tcPr>
          <w:p w:rsidR="003902FE" w:rsidRDefault="001D1C55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dxa"/>
          </w:tcPr>
          <w:p w:rsidR="003902FE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902FE" w:rsidRDefault="005A1CF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C2B" w:rsidTr="003D118D">
        <w:tc>
          <w:tcPr>
            <w:tcW w:w="1951" w:type="dxa"/>
          </w:tcPr>
          <w:p w:rsidR="004B6C2B" w:rsidRDefault="00FF27EE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701" w:type="dxa"/>
            <w:gridSpan w:val="2"/>
          </w:tcPr>
          <w:p w:rsidR="004B6C2B" w:rsidRDefault="00FF27E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«РТС</w:t>
            </w:r>
            <w:r w:rsidR="004B6C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3147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читательской грамотности</w:t>
            </w:r>
          </w:p>
        </w:tc>
        <w:tc>
          <w:tcPr>
            <w:tcW w:w="1026" w:type="dxa"/>
          </w:tcPr>
          <w:p w:rsidR="004B6C2B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C2B" w:rsidRDefault="00FF27EE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О.Ю.</w:t>
            </w:r>
          </w:p>
        </w:tc>
        <w:tc>
          <w:tcPr>
            <w:tcW w:w="1134" w:type="dxa"/>
          </w:tcPr>
          <w:p w:rsidR="004B6C2B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dxa"/>
          </w:tcPr>
          <w:p w:rsidR="004B6C2B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4B6C2B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8E2" w:rsidTr="003D118D">
        <w:tc>
          <w:tcPr>
            <w:tcW w:w="1951" w:type="dxa"/>
          </w:tcPr>
          <w:p w:rsidR="00AC58E2" w:rsidRDefault="00AC58E2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701" w:type="dxa"/>
            <w:gridSpan w:val="2"/>
          </w:tcPr>
          <w:p w:rsidR="00AC58E2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026" w:type="dxa"/>
          </w:tcPr>
          <w:p w:rsidR="00AC58E2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C58E2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AC58E2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5" w:type="dxa"/>
          </w:tcPr>
          <w:p w:rsidR="00AC58E2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AC58E2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3147" w:rsidTr="003D118D">
        <w:tc>
          <w:tcPr>
            <w:tcW w:w="1951" w:type="dxa"/>
          </w:tcPr>
          <w:p w:rsidR="00633147" w:rsidRDefault="00633147" w:rsidP="003D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701" w:type="dxa"/>
            <w:gridSpan w:val="2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«РТС» с элементами английского языка</w:t>
            </w:r>
          </w:p>
        </w:tc>
        <w:tc>
          <w:tcPr>
            <w:tcW w:w="1026" w:type="dxa"/>
          </w:tcPr>
          <w:p w:rsidR="00633147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Я.С.</w:t>
            </w:r>
          </w:p>
        </w:tc>
        <w:tc>
          <w:tcPr>
            <w:tcW w:w="1134" w:type="dxa"/>
          </w:tcPr>
          <w:p w:rsidR="00633147" w:rsidRDefault="00633147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5" w:type="dxa"/>
          </w:tcPr>
          <w:p w:rsidR="00633147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33147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691D" w:rsidTr="00DA691D">
        <w:tc>
          <w:tcPr>
            <w:tcW w:w="6096" w:type="dxa"/>
            <w:gridSpan w:val="5"/>
          </w:tcPr>
          <w:p w:rsidR="00DA691D" w:rsidRDefault="00DA691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91D" w:rsidRPr="00DA691D" w:rsidRDefault="00DA691D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DA691D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DA691D" w:rsidRDefault="00AC58E2" w:rsidP="00A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691D" w:rsidRDefault="00DA691D" w:rsidP="00AC58E2">
      <w:pPr>
        <w:rPr>
          <w:rFonts w:ascii="Times New Roman" w:hAnsi="Times New Roman" w:cs="Times New Roman"/>
          <w:sz w:val="24"/>
          <w:szCs w:val="24"/>
        </w:rPr>
      </w:pPr>
    </w:p>
    <w:p w:rsidR="00B85BEA" w:rsidRDefault="00B85BEA" w:rsidP="003A2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E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F1DCD" w:rsidRPr="00B85BEA" w:rsidRDefault="002F1DCD" w:rsidP="003A2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85BEA">
        <w:rPr>
          <w:rFonts w:ascii="Times New Roman" w:hAnsi="Times New Roman" w:cs="Times New Roman"/>
          <w:b/>
          <w:sz w:val="24"/>
          <w:szCs w:val="24"/>
        </w:rPr>
        <w:t>бъединений дополнительного образования</w:t>
      </w:r>
      <w:r w:rsidR="00E5350A"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73"/>
        <w:gridCol w:w="1499"/>
        <w:gridCol w:w="980"/>
        <w:gridCol w:w="992"/>
        <w:gridCol w:w="851"/>
        <w:gridCol w:w="850"/>
        <w:gridCol w:w="851"/>
        <w:gridCol w:w="958"/>
      </w:tblGrid>
      <w:tr w:rsidR="00213218" w:rsidTr="001F2B45">
        <w:tc>
          <w:tcPr>
            <w:tcW w:w="534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3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ФИО педагога,</w:t>
            </w:r>
          </w:p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499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F1DCD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A1CF7">
              <w:rPr>
                <w:rFonts w:ascii="Times New Roman" w:hAnsi="Times New Roman" w:cs="Times New Roman"/>
                <w:sz w:val="24"/>
                <w:szCs w:val="24"/>
              </w:rPr>
              <w:t xml:space="preserve">асов в неделю </w:t>
            </w:r>
          </w:p>
        </w:tc>
        <w:tc>
          <w:tcPr>
            <w:tcW w:w="980" w:type="dxa"/>
          </w:tcPr>
          <w:p w:rsidR="002F1DCD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2F1DCD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2F1DCD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2F1DCD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2F1DCD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8" w:type="dxa"/>
          </w:tcPr>
          <w:p w:rsidR="002F1DCD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13218" w:rsidTr="001F2B45">
        <w:tc>
          <w:tcPr>
            <w:tcW w:w="534" w:type="dxa"/>
          </w:tcPr>
          <w:p w:rsidR="002F1DCD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</w:tcPr>
          <w:p w:rsidR="002F1DCD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  <w:p w:rsidR="00213218" w:rsidRPr="00213218" w:rsidRDefault="00213218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9" w:type="dxa"/>
          </w:tcPr>
          <w:p w:rsidR="002F1DCD" w:rsidRPr="00213218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2F1DCD" w:rsidRDefault="00C8766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21321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213218" w:rsidRPr="00213218" w:rsidRDefault="00C8766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213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66A" w:rsidRDefault="00C8766A" w:rsidP="00C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F1DCD" w:rsidRPr="00213218" w:rsidRDefault="00C8766A" w:rsidP="00C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218" w:rsidRDefault="00213218" w:rsidP="0021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F1DCD" w:rsidRPr="00213218" w:rsidRDefault="00213218" w:rsidP="0021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1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3218" w:rsidRDefault="00213218" w:rsidP="0021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2F1DCD" w:rsidRPr="00213218" w:rsidRDefault="00213218" w:rsidP="0021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13218" w:rsidTr="001F2B45">
        <w:tc>
          <w:tcPr>
            <w:tcW w:w="534" w:type="dxa"/>
          </w:tcPr>
          <w:p w:rsidR="002F1DCD" w:rsidRPr="006D3F17" w:rsidRDefault="00BA26E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F17" w:rsidRPr="006D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F1DCD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6D3F17" w:rsidRPr="00213218" w:rsidRDefault="006D3F17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(агитбригада)</w:t>
            </w:r>
          </w:p>
        </w:tc>
        <w:tc>
          <w:tcPr>
            <w:tcW w:w="1499" w:type="dxa"/>
          </w:tcPr>
          <w:p w:rsidR="002F1DCD" w:rsidRPr="00213218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2F1DCD" w:rsidRPr="00213218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28F">
              <w:rPr>
                <w:rFonts w:ascii="Times New Roman" w:hAnsi="Times New Roman" w:cs="Times New Roman"/>
                <w:sz w:val="24"/>
                <w:szCs w:val="24"/>
              </w:rPr>
              <w:t>.00-15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DCD" w:rsidRPr="00213218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28F">
              <w:rPr>
                <w:rFonts w:ascii="Times New Roman" w:hAnsi="Times New Roman" w:cs="Times New Roman"/>
                <w:sz w:val="24"/>
                <w:szCs w:val="24"/>
              </w:rPr>
              <w:t>.00-15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DCD" w:rsidRPr="00213218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42FB">
              <w:rPr>
                <w:rFonts w:ascii="Times New Roman" w:hAnsi="Times New Roman" w:cs="Times New Roman"/>
                <w:sz w:val="24"/>
                <w:szCs w:val="24"/>
              </w:rPr>
              <w:t>.00-14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8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B2" w:rsidTr="001F2B45">
        <w:tc>
          <w:tcPr>
            <w:tcW w:w="534" w:type="dxa"/>
          </w:tcPr>
          <w:p w:rsidR="008419B2" w:rsidRPr="006D3F17" w:rsidRDefault="00BA26E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8419B2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А.С</w:t>
            </w:r>
            <w:r w:rsidR="00841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9B2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99" w:type="dxa"/>
          </w:tcPr>
          <w:p w:rsidR="008419B2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8419B2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992" w:type="dxa"/>
          </w:tcPr>
          <w:p w:rsidR="008419B2" w:rsidRPr="00213218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9B2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850" w:type="dxa"/>
          </w:tcPr>
          <w:p w:rsidR="008419B2" w:rsidRPr="00213218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9B2" w:rsidRDefault="00D6028F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8419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8" w:type="dxa"/>
          </w:tcPr>
          <w:p w:rsidR="008419B2" w:rsidRPr="00213218" w:rsidRDefault="008419B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BB" w:rsidTr="001F2B45">
        <w:tc>
          <w:tcPr>
            <w:tcW w:w="534" w:type="dxa"/>
          </w:tcPr>
          <w:p w:rsidR="00AF29BB" w:rsidRPr="006D3F17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29BB" w:rsidRDefault="00BA26E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AF2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9" w:type="dxa"/>
          </w:tcPr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AF29BB" w:rsidRPr="00213218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</w:tcPr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9BB" w:rsidRPr="00213218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9BB" w:rsidRDefault="00AF29BB" w:rsidP="00AF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AF29BB" w:rsidRDefault="00AF29BB" w:rsidP="00AF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58" w:type="dxa"/>
          </w:tcPr>
          <w:p w:rsidR="00AF29BB" w:rsidRPr="00213218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18" w:rsidTr="001F2B45">
        <w:tc>
          <w:tcPr>
            <w:tcW w:w="534" w:type="dxa"/>
          </w:tcPr>
          <w:p w:rsidR="002F1DCD" w:rsidRPr="006D3F17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F1DCD" w:rsidRDefault="006D3F17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М.В.</w:t>
            </w:r>
          </w:p>
          <w:p w:rsidR="00BB2862" w:rsidRPr="00213218" w:rsidRDefault="00BB286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499" w:type="dxa"/>
          </w:tcPr>
          <w:p w:rsidR="002F1DCD" w:rsidRPr="00213218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2F1DCD" w:rsidRPr="00213218" w:rsidRDefault="006D31B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2F1DCD" w:rsidRPr="00213218" w:rsidRDefault="006D31B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</w:tcPr>
          <w:p w:rsidR="002F1DCD" w:rsidRPr="00213218" w:rsidRDefault="006D31B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DCD" w:rsidRPr="00213218" w:rsidRDefault="006D31B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6D3F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8" w:type="dxa"/>
          </w:tcPr>
          <w:p w:rsidR="002F1DCD" w:rsidRDefault="006D31B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BB28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142FB" w:rsidRPr="00213218" w:rsidRDefault="009142FB" w:rsidP="0091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14.0-15.00</w:t>
            </w:r>
          </w:p>
        </w:tc>
      </w:tr>
      <w:tr w:rsidR="00213218" w:rsidTr="001F2B45">
        <w:tc>
          <w:tcPr>
            <w:tcW w:w="534" w:type="dxa"/>
          </w:tcPr>
          <w:p w:rsidR="002F1DCD" w:rsidRPr="006D3F17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F1DCD" w:rsidRDefault="00BB286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М.В.</w:t>
            </w:r>
          </w:p>
          <w:p w:rsidR="00BB2862" w:rsidRPr="00213218" w:rsidRDefault="00BB286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 (платные услуги)</w:t>
            </w:r>
          </w:p>
        </w:tc>
        <w:tc>
          <w:tcPr>
            <w:tcW w:w="1499" w:type="dxa"/>
          </w:tcPr>
          <w:p w:rsidR="002F1DCD" w:rsidRPr="00213218" w:rsidRDefault="00BB2862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2F1DCD" w:rsidRPr="00213218" w:rsidRDefault="006D31B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BB28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DCD" w:rsidRPr="00213218" w:rsidRDefault="002F1DC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1DCD" w:rsidRPr="00213218" w:rsidRDefault="006D31B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2862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</w:tr>
      <w:tr w:rsidR="00AF29BB" w:rsidTr="001F2B45">
        <w:tc>
          <w:tcPr>
            <w:tcW w:w="534" w:type="dxa"/>
          </w:tcPr>
          <w:p w:rsidR="00AF29BB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2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29BB" w:rsidRDefault="00BA26E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Н.П</w:t>
            </w:r>
            <w:r w:rsidR="00AF2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в оркестре»</w:t>
            </w:r>
          </w:p>
          <w:p w:rsidR="00AF29BB" w:rsidRDefault="00AF29BB" w:rsidP="00AF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услуги)</w:t>
            </w:r>
          </w:p>
        </w:tc>
        <w:tc>
          <w:tcPr>
            <w:tcW w:w="1499" w:type="dxa"/>
          </w:tcPr>
          <w:p w:rsidR="00AF29BB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9BB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AF29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9BB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AF29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8" w:type="dxa"/>
          </w:tcPr>
          <w:p w:rsidR="00AF29BB" w:rsidRDefault="00AF29B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7" w:rsidTr="001F2B45">
        <w:tc>
          <w:tcPr>
            <w:tcW w:w="534" w:type="dxa"/>
          </w:tcPr>
          <w:p w:rsidR="00500E17" w:rsidRDefault="009142F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00E17" w:rsidRDefault="00500E17" w:rsidP="005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А.В.</w:t>
            </w:r>
          </w:p>
          <w:p w:rsidR="00500E17" w:rsidRDefault="00500E17" w:rsidP="005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«ТРИЗ» </w:t>
            </w:r>
          </w:p>
          <w:p w:rsidR="00500E17" w:rsidRDefault="00500E17" w:rsidP="005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услуги)</w:t>
            </w:r>
          </w:p>
        </w:tc>
        <w:tc>
          <w:tcPr>
            <w:tcW w:w="1499" w:type="dxa"/>
          </w:tcPr>
          <w:p w:rsidR="00500E17" w:rsidRDefault="00500E17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00E17" w:rsidRDefault="009142FB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0E17" w:rsidRDefault="00500E17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0E17" w:rsidRDefault="00500E17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17" w:rsidRDefault="009142FB" w:rsidP="006D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</w:tcPr>
          <w:p w:rsidR="00500E17" w:rsidRDefault="00500E17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E17" w:rsidRDefault="00500E17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8F" w:rsidTr="001F2B45">
        <w:tc>
          <w:tcPr>
            <w:tcW w:w="534" w:type="dxa"/>
          </w:tcPr>
          <w:p w:rsidR="00D6028F" w:rsidRDefault="00BA26ED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D6028F" w:rsidRDefault="00E5350A" w:rsidP="00D6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О.Ю</w:t>
            </w:r>
            <w:r w:rsidR="00D6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28F" w:rsidRDefault="00E5350A" w:rsidP="00D6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«РТС</w:t>
            </w:r>
            <w:r w:rsidR="00D60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28F" w:rsidRDefault="00D6028F" w:rsidP="00D6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услуги)</w:t>
            </w:r>
          </w:p>
        </w:tc>
        <w:tc>
          <w:tcPr>
            <w:tcW w:w="1499" w:type="dxa"/>
          </w:tcPr>
          <w:p w:rsidR="00D6028F" w:rsidRDefault="00D6028F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6028F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028F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992" w:type="dxa"/>
          </w:tcPr>
          <w:p w:rsidR="00D6028F" w:rsidRDefault="00D6028F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8F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028F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850" w:type="dxa"/>
          </w:tcPr>
          <w:p w:rsidR="00D6028F" w:rsidRDefault="00D6028F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8F" w:rsidRDefault="00D6028F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028F" w:rsidRDefault="00D6028F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0A" w:rsidTr="001F2B45">
        <w:tc>
          <w:tcPr>
            <w:tcW w:w="534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3" w:type="dxa"/>
          </w:tcPr>
          <w:p w:rsidR="00E5350A" w:rsidRDefault="00E5350A" w:rsidP="00E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Я.С.</w:t>
            </w:r>
          </w:p>
          <w:p w:rsidR="00E5350A" w:rsidRDefault="00E5350A" w:rsidP="00E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«РТС»</w:t>
            </w:r>
          </w:p>
          <w:p w:rsidR="00E5350A" w:rsidRDefault="00E5350A" w:rsidP="00E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услуги)</w:t>
            </w:r>
          </w:p>
        </w:tc>
        <w:tc>
          <w:tcPr>
            <w:tcW w:w="1499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992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851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0A" w:rsidTr="001F2B45">
        <w:tc>
          <w:tcPr>
            <w:tcW w:w="534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3" w:type="dxa"/>
          </w:tcPr>
          <w:p w:rsidR="00E5350A" w:rsidRDefault="00E5350A" w:rsidP="00E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99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E5350A" w:rsidRDefault="00B97F8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992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50A" w:rsidRDefault="00B97F8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850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350A" w:rsidRDefault="00E5350A" w:rsidP="003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B97F8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B85BEA" w:rsidRPr="00B85BEA" w:rsidRDefault="00B85BEA" w:rsidP="00B97F8A">
      <w:pPr>
        <w:rPr>
          <w:rFonts w:ascii="Times New Roman" w:hAnsi="Times New Roman" w:cs="Times New Roman"/>
          <w:b/>
          <w:sz w:val="24"/>
          <w:szCs w:val="24"/>
        </w:rPr>
      </w:pPr>
    </w:p>
    <w:sectPr w:rsidR="00B85BEA" w:rsidRPr="00B85BEA" w:rsidSect="002A01A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6EA"/>
    <w:multiLevelType w:val="hybridMultilevel"/>
    <w:tmpl w:val="592415C0"/>
    <w:lvl w:ilvl="0" w:tplc="57E430A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290A4A"/>
    <w:multiLevelType w:val="hybridMultilevel"/>
    <w:tmpl w:val="FFA63828"/>
    <w:lvl w:ilvl="0" w:tplc="A264542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BE662B9"/>
    <w:multiLevelType w:val="hybridMultilevel"/>
    <w:tmpl w:val="71F6524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66A8"/>
    <w:multiLevelType w:val="hybridMultilevel"/>
    <w:tmpl w:val="33209886"/>
    <w:lvl w:ilvl="0" w:tplc="7CC03C1A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296290"/>
    <w:multiLevelType w:val="hybridMultilevel"/>
    <w:tmpl w:val="8EBE9F02"/>
    <w:lvl w:ilvl="0" w:tplc="D136ADFE">
      <w:start w:val="8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3"/>
    <w:rsid w:val="00012137"/>
    <w:rsid w:val="00062ADE"/>
    <w:rsid w:val="000F3024"/>
    <w:rsid w:val="00135DB6"/>
    <w:rsid w:val="00144DD4"/>
    <w:rsid w:val="00170B6B"/>
    <w:rsid w:val="00191B22"/>
    <w:rsid w:val="001D1C55"/>
    <w:rsid w:val="001E7779"/>
    <w:rsid w:val="001F2B45"/>
    <w:rsid w:val="0021032A"/>
    <w:rsid w:val="00213218"/>
    <w:rsid w:val="00262053"/>
    <w:rsid w:val="00295BC4"/>
    <w:rsid w:val="002A01A6"/>
    <w:rsid w:val="002F1DCD"/>
    <w:rsid w:val="003005B6"/>
    <w:rsid w:val="00301A4D"/>
    <w:rsid w:val="003138B6"/>
    <w:rsid w:val="003158B0"/>
    <w:rsid w:val="0036445E"/>
    <w:rsid w:val="00367B3D"/>
    <w:rsid w:val="003902FE"/>
    <w:rsid w:val="003A2171"/>
    <w:rsid w:val="003D118D"/>
    <w:rsid w:val="003D1F5F"/>
    <w:rsid w:val="003F3CF1"/>
    <w:rsid w:val="00412385"/>
    <w:rsid w:val="00432D8C"/>
    <w:rsid w:val="00483CEC"/>
    <w:rsid w:val="004B6C2B"/>
    <w:rsid w:val="004E4FBC"/>
    <w:rsid w:val="00500E17"/>
    <w:rsid w:val="005072CA"/>
    <w:rsid w:val="0053760B"/>
    <w:rsid w:val="005452A5"/>
    <w:rsid w:val="005A1CF7"/>
    <w:rsid w:val="005F771B"/>
    <w:rsid w:val="00602200"/>
    <w:rsid w:val="0062766C"/>
    <w:rsid w:val="00633147"/>
    <w:rsid w:val="0068051F"/>
    <w:rsid w:val="006D31BD"/>
    <w:rsid w:val="006D3F17"/>
    <w:rsid w:val="006F5691"/>
    <w:rsid w:val="00717D93"/>
    <w:rsid w:val="00766EC0"/>
    <w:rsid w:val="007A725C"/>
    <w:rsid w:val="0081266B"/>
    <w:rsid w:val="00817126"/>
    <w:rsid w:val="008419B2"/>
    <w:rsid w:val="00853F84"/>
    <w:rsid w:val="00883EE7"/>
    <w:rsid w:val="0089616F"/>
    <w:rsid w:val="008A2A9E"/>
    <w:rsid w:val="008E7330"/>
    <w:rsid w:val="009142FB"/>
    <w:rsid w:val="009323DE"/>
    <w:rsid w:val="009A594A"/>
    <w:rsid w:val="00A2704E"/>
    <w:rsid w:val="00A40D56"/>
    <w:rsid w:val="00A76ECC"/>
    <w:rsid w:val="00AC58E2"/>
    <w:rsid w:val="00AD55C4"/>
    <w:rsid w:val="00AF29BB"/>
    <w:rsid w:val="00B44173"/>
    <w:rsid w:val="00B51C58"/>
    <w:rsid w:val="00B6036F"/>
    <w:rsid w:val="00B62019"/>
    <w:rsid w:val="00B85BEA"/>
    <w:rsid w:val="00B946AE"/>
    <w:rsid w:val="00B97F8A"/>
    <w:rsid w:val="00BA26ED"/>
    <w:rsid w:val="00BB2862"/>
    <w:rsid w:val="00C06F4F"/>
    <w:rsid w:val="00C3491B"/>
    <w:rsid w:val="00C8766A"/>
    <w:rsid w:val="00CE6BF3"/>
    <w:rsid w:val="00CF648C"/>
    <w:rsid w:val="00D27FA4"/>
    <w:rsid w:val="00D6028F"/>
    <w:rsid w:val="00D92B25"/>
    <w:rsid w:val="00DA691D"/>
    <w:rsid w:val="00DF79D3"/>
    <w:rsid w:val="00E33069"/>
    <w:rsid w:val="00E5350A"/>
    <w:rsid w:val="00E64708"/>
    <w:rsid w:val="00EE2206"/>
    <w:rsid w:val="00F51C7F"/>
    <w:rsid w:val="00F52325"/>
    <w:rsid w:val="00F5375F"/>
    <w:rsid w:val="00F60A67"/>
    <w:rsid w:val="00FA449D"/>
    <w:rsid w:val="00FB01FD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6F4F"/>
    <w:rPr>
      <w:color w:val="800080"/>
      <w:u w:val="single"/>
    </w:rPr>
  </w:style>
  <w:style w:type="table" w:styleId="a5">
    <w:name w:val="Table Grid"/>
    <w:basedOn w:val="a1"/>
    <w:uiPriority w:val="59"/>
    <w:rsid w:val="008A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3CF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6F4F"/>
    <w:rPr>
      <w:color w:val="800080"/>
      <w:u w:val="single"/>
    </w:rPr>
  </w:style>
  <w:style w:type="table" w:styleId="a5">
    <w:name w:val="Table Grid"/>
    <w:basedOn w:val="a1"/>
    <w:uiPriority w:val="59"/>
    <w:rsid w:val="008A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3CF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18EB-0619-48DE-9E76-A02FC245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2021-01-13T08:57:00Z</cp:lastPrinted>
  <dcterms:created xsi:type="dcterms:W3CDTF">2023-03-28T05:59:00Z</dcterms:created>
  <dcterms:modified xsi:type="dcterms:W3CDTF">2023-03-28T05:59:00Z</dcterms:modified>
</cp:coreProperties>
</file>