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3" w:rsidRDefault="004840B3" w:rsidP="004C34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рабочей программе предмета «Математика» </w:t>
      </w:r>
    </w:p>
    <w:p w:rsidR="004840B3" w:rsidRPr="00BE6364" w:rsidRDefault="004840B3" w:rsidP="004C34C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учащихся начальной школы (1-4 класс)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математике 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4840B3" w:rsidRPr="006038F7" w:rsidRDefault="004840B3" w:rsidP="0048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- </w:t>
      </w:r>
      <w:r w:rsidRPr="006038F7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>Федерального государственного образовательного</w:t>
      </w:r>
      <w:r w:rsidRPr="006038F7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6038F7">
        <w:rPr>
          <w:rFonts w:ascii="Times New Roman" w:hAnsi="Times New Roman" w:cs="Times New Roman"/>
        </w:rPr>
        <w:t xml:space="preserve"> начального общего образования  (утвержден Приказом Министерства образования и науки Российской Федерации № </w:t>
      </w:r>
      <w:r w:rsidR="004C34CD" w:rsidRPr="004C34CD">
        <w:rPr>
          <w:rFonts w:ascii="Times New Roman" w:hAnsi="Times New Roman" w:cs="Times New Roman"/>
        </w:rPr>
        <w:t>286 от 31 мая 2021</w:t>
      </w:r>
      <w:r w:rsidR="004C34CD">
        <w:rPr>
          <w:rFonts w:ascii="Times New Roman" w:hAnsi="Times New Roman" w:cs="Times New Roman"/>
        </w:rPr>
        <w:t xml:space="preserve"> г.</w:t>
      </w:r>
      <w:r w:rsidRPr="006038F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</w:t>
      </w:r>
      <w:r>
        <w:rPr>
          <w:rFonts w:ascii="Times New Roman" w:hAnsi="Times New Roman" w:cs="Times New Roman"/>
        </w:rPr>
        <w:t>нове ООП НОО МБОУ Гимназия № 7;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авторской программы </w:t>
      </w:r>
      <w:r>
        <w:rPr>
          <w:rFonts w:ascii="Times New Roman" w:hAnsi="Times New Roman" w:cs="Times New Roman"/>
        </w:rPr>
        <w:t xml:space="preserve"> по математике </w:t>
      </w:r>
      <w:proofErr w:type="spellStart"/>
      <w:r>
        <w:rPr>
          <w:rFonts w:ascii="Times New Roman" w:hAnsi="Times New Roman" w:cs="Times New Roman"/>
        </w:rPr>
        <w:t>Э.И.Александровой</w:t>
      </w:r>
      <w:proofErr w:type="spellEnd"/>
      <w:r w:rsidRPr="00BE6364">
        <w:rPr>
          <w:rFonts w:ascii="Times New Roman" w:hAnsi="Times New Roman" w:cs="Times New Roman"/>
        </w:rPr>
        <w:t xml:space="preserve"> системы </w:t>
      </w:r>
      <w:r>
        <w:rPr>
          <w:rFonts w:ascii="Times New Roman" w:hAnsi="Times New Roman" w:cs="Times New Roman"/>
        </w:rPr>
        <w:t>развивающего обучения</w:t>
      </w:r>
      <w:r w:rsidRPr="00BE6364">
        <w:rPr>
          <w:rFonts w:ascii="Times New Roman" w:hAnsi="Times New Roman" w:cs="Times New Roman"/>
        </w:rPr>
        <w:t xml:space="preserve"> Д.Б.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6364">
        <w:rPr>
          <w:rFonts w:ascii="Times New Roman" w:hAnsi="Times New Roman" w:cs="Times New Roman"/>
        </w:rPr>
        <w:t>Эльконина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Давыдова;</w:t>
      </w:r>
    </w:p>
    <w:p w:rsidR="004C34CD" w:rsidRDefault="004840B3" w:rsidP="004C34CD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основании  «Положения о рабочей программе педагога МБОУ Гимназия № 7</w:t>
      </w:r>
      <w:r w:rsidR="004C34CD">
        <w:rPr>
          <w:rFonts w:ascii="Times New Roman" w:hAnsi="Times New Roman" w:cs="Times New Roman"/>
        </w:rPr>
        <w:t>.</w:t>
      </w:r>
    </w:p>
    <w:p w:rsidR="004840B3" w:rsidRPr="004C34CD" w:rsidRDefault="004840B3" w:rsidP="004C34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C34CD">
        <w:rPr>
          <w:rFonts w:ascii="Times New Roman" w:hAnsi="Times New Roman" w:cs="Times New Roman"/>
        </w:rPr>
        <w:t xml:space="preserve">Цель обучения курса математики в системе развивающего обучения в начальной школе  состоит в </w:t>
      </w:r>
      <w:r w:rsidRPr="004C34CD">
        <w:rPr>
          <w:rFonts w:ascii="Times New Roman" w:eastAsia="Times New Roman" w:hAnsi="Times New Roman" w:cs="Times New Roman"/>
          <w:color w:val="000000"/>
        </w:rPr>
        <w:t xml:space="preserve">формировании у школьников предпосылок теоретического мышления (анализа, планирования, рефлексии). </w:t>
      </w:r>
      <w:r w:rsidR="004C34CD" w:rsidRPr="004C34C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1-го года обучения:</w:t>
      </w:r>
      <w:r>
        <w:rPr>
          <w:rFonts w:ascii="Times New Roman" w:hAnsi="Times New Roman" w:cs="Times New Roman"/>
        </w:rPr>
        <w:t xml:space="preserve"> формирование основ учебной деятельности учеников через овладение понятием величины как свойства предмета, для которого можно установить отношение («больше, меньше, равно).</w:t>
      </w:r>
    </w:p>
    <w:p w:rsidR="004840B3" w:rsidRPr="00FB6787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B6787">
        <w:rPr>
          <w:rFonts w:ascii="Times New Roman" w:hAnsi="Times New Roman" w:cs="Times New Roman"/>
          <w:b/>
        </w:rPr>
        <w:t>Задачи 1-го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-сформировать представление о признаках предметов и о величинах: длине, площади, объеме, массе;  создать условия для овладения учащимися математических способов сравнения и уравнивания величин и моделировании способов с помощью схем и  формул; научить решать простые уравнения на части и целое в буквенном виде и решать простые текстовые задачи с их использованием;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-формировать учебную мотивацию учащихся через решение конкретно-практических  задач в групповой форме </w:t>
      </w:r>
      <w:proofErr w:type="spellStart"/>
      <w:r>
        <w:rPr>
          <w:rFonts w:ascii="Times New Roman" w:hAnsi="Times New Roman" w:cs="Times New Roman"/>
        </w:rPr>
        <w:t>квазиисследовательским</w:t>
      </w:r>
      <w:proofErr w:type="spellEnd"/>
      <w:r>
        <w:rPr>
          <w:rFonts w:ascii="Times New Roman" w:hAnsi="Times New Roman" w:cs="Times New Roman"/>
        </w:rPr>
        <w:t xml:space="preserve"> методом;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 xml:space="preserve">-формировать основы контрольно-оценочной деятельности через работу с использование оценочных шкал. </w:t>
      </w:r>
    </w:p>
    <w:p w:rsidR="004840B3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2-го года обучения:</w:t>
      </w:r>
      <w:r w:rsidRPr="00E33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формирование основ учебной деятельности учеников через </w:t>
      </w:r>
      <w:r w:rsidRPr="00FB6787">
        <w:rPr>
          <w:rFonts w:ascii="Times New Roman" w:hAnsi="Times New Roman" w:cs="Times New Roman"/>
        </w:rPr>
        <w:t>формирование понятие числа как резуль</w:t>
      </w:r>
      <w:r w:rsidRPr="00FB6787">
        <w:rPr>
          <w:rFonts w:ascii="Times New Roman" w:hAnsi="Times New Roman" w:cs="Times New Roman"/>
        </w:rPr>
        <w:softHyphen/>
        <w:t>тата измерения величин и арифметические действия (сложения и вычитания) с многозначными числами, в том чисел в разных системах счисления.</w:t>
      </w:r>
    </w:p>
    <w:p w:rsidR="004840B3" w:rsidRPr="00FB6787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FB6787">
        <w:rPr>
          <w:rFonts w:ascii="Times New Roman" w:hAnsi="Times New Roman" w:cs="Times New Roman"/>
          <w:b/>
        </w:rPr>
        <w:t>Задачи 2-го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-сформировать представление о числе (однозначном и многозначном) как результате измерения величины с помощью мерки;  научить учащихся математическим способам сравнения чисел: на числовой прямой,  без опоры на числовую прямую; складывать и вычитать многозначные числа, </w:t>
      </w:r>
      <w:r w:rsidRPr="004F5A4C">
        <w:rPr>
          <w:rFonts w:ascii="Times New Roman" w:hAnsi="Times New Roman" w:cs="Times New Roman"/>
        </w:rPr>
        <w:t>в том чисел в разных системах счисления,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решать уравнения на части и целое с числами,  простые текстовые задачи на основе построения графической  схемы;</w:t>
      </w:r>
      <w:proofErr w:type="gramEnd"/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навыки групповой работы через решение учащимися разных видов задач: учебные, проектные, конкретно-практические;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 и использование оценочных шкал.</w:t>
      </w:r>
      <w:r w:rsidRPr="00E33911">
        <w:rPr>
          <w:rFonts w:ascii="Times New Roman" w:hAnsi="Times New Roman" w:cs="Times New Roman"/>
        </w:rPr>
        <w:t xml:space="preserve"> 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3-го года обучения:</w:t>
      </w:r>
      <w:r>
        <w:rPr>
          <w:rFonts w:ascii="Times New Roman" w:hAnsi="Times New Roman" w:cs="Times New Roman"/>
        </w:rPr>
        <w:t xml:space="preserve"> сформировать представление об арифметическом  действии умножении как о переходе от одной мерки  к другой (от основной мерки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укрупненной).</w:t>
      </w:r>
    </w:p>
    <w:p w:rsidR="004840B3" w:rsidRPr="006038F7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6038F7">
        <w:rPr>
          <w:rFonts w:ascii="Times New Roman" w:hAnsi="Times New Roman" w:cs="Times New Roman"/>
          <w:b/>
        </w:rPr>
        <w:t>Задачи 3-го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-сформировать представление об арифметических действиях: умножении и делении и их свойствах;  сформировать у учащихся способы устных и письменных приемов вычислений (умножении и деление),</w:t>
      </w:r>
      <w:r w:rsidRPr="003C77D3">
        <w:rPr>
          <w:rFonts w:ascii="Times New Roman" w:hAnsi="Times New Roman" w:cs="Times New Roman"/>
        </w:rPr>
        <w:t xml:space="preserve"> научить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решать сложные уравнения, составные текстовые задачи разными способами на основе построения графической модели;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навыки групповой работы через решение учащимися разных видов задач: учебные, проектные, конкретно-практические. Обеспечить опыт применения математических знаний  для решения учебно-познавательных и жизненных задач;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й, на основе выделения критериев оценивания.</w:t>
      </w:r>
    </w:p>
    <w:p w:rsidR="004840B3" w:rsidRPr="00BE6364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4-го года обучения:</w:t>
      </w:r>
      <w:r>
        <w:rPr>
          <w:rFonts w:ascii="Times New Roman" w:hAnsi="Times New Roman" w:cs="Times New Roman"/>
        </w:rPr>
        <w:t xml:space="preserve"> сформировать у учащихся представление о дробном числе как результате измерения величины и сформировать умение использовать дробные числа для решения частных задач на нахождение периметра, объема; площади разных геометрических фигур.</w:t>
      </w:r>
    </w:p>
    <w:p w:rsidR="004840B3" w:rsidRPr="004F5A4C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4F5A4C">
        <w:rPr>
          <w:rFonts w:ascii="Times New Roman" w:hAnsi="Times New Roman" w:cs="Times New Roman"/>
          <w:b/>
        </w:rPr>
        <w:t>Задачи 4-го года обучения:</w:t>
      </w:r>
    </w:p>
    <w:p w:rsidR="004840B3" w:rsidRDefault="004840B3" w:rsidP="004C34C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сформировать у учащихся способы устных и письменных приемов вычислений с десятичными дробями,</w:t>
      </w:r>
      <w:r w:rsidRPr="003C77D3">
        <w:rPr>
          <w:rFonts w:ascii="Times New Roman" w:hAnsi="Times New Roman" w:cs="Times New Roman"/>
        </w:rPr>
        <w:t xml:space="preserve"> научить</w:t>
      </w:r>
      <w:r w:rsidRPr="004F5A4C">
        <w:rPr>
          <w:rFonts w:ascii="Times New Roman" w:hAnsi="Times New Roman" w:cs="Times New Roman"/>
        </w:rPr>
        <w:t xml:space="preserve"> составлять формулы периметра и площади любого </w:t>
      </w:r>
      <w:r w:rsidRPr="004F5A4C">
        <w:rPr>
          <w:rFonts w:ascii="Times New Roman" w:hAnsi="Times New Roman" w:cs="Times New Roman"/>
        </w:rPr>
        <w:lastRenderedPageBreak/>
        <w:t>многоугольника (и прямоугольника в том числе) и использовать их при решении задач;   применять общий способ нахождения периметра, площади и объема любых геометрических фигур;</w:t>
      </w:r>
      <w:r>
        <w:rPr>
          <w:rFonts w:ascii="Times New Roman" w:hAnsi="Times New Roman" w:cs="Times New Roman"/>
        </w:rPr>
        <w:t xml:space="preserve"> решать составные текстовые задачи «на процессы» разными способами на основе построения таблицы, краткой записи, чертежа;</w:t>
      </w:r>
      <w:proofErr w:type="gramEnd"/>
    </w:p>
    <w:p w:rsidR="004840B3" w:rsidRDefault="004840B3" w:rsidP="004C34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Обеспечить опыт применения математических знаний  для решения учебно-познавательных и жизненных задач (планировка, оклейка обоев 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);</w:t>
      </w:r>
    </w:p>
    <w:p w:rsidR="004840B3" w:rsidRPr="00E33911" w:rsidRDefault="004840B3" w:rsidP="004C34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й, на основе самостоятельного выделения критериев оценивания.</w:t>
      </w:r>
    </w:p>
    <w:p w:rsidR="004840B3" w:rsidRPr="00BE6364" w:rsidRDefault="004840B3" w:rsidP="004C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4C34CD" w:rsidRDefault="004840B3" w:rsidP="004C34CD">
      <w:pPr>
        <w:spacing w:line="240" w:lineRule="auto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</w:t>
      </w:r>
      <w:r w:rsidR="004C34CD" w:rsidRPr="00BE6364">
        <w:rPr>
          <w:rFonts w:ascii="Times New Roman" w:hAnsi="Times New Roman" w:cs="Times New Roman"/>
        </w:rPr>
        <w:t>личностных</w:t>
      </w:r>
      <w:r w:rsidR="004C34CD">
        <w:rPr>
          <w:rFonts w:ascii="Times New Roman" w:hAnsi="Times New Roman" w:cs="Times New Roman"/>
        </w:rPr>
        <w:t>,</w:t>
      </w:r>
      <w:r w:rsidR="004C34CD" w:rsidRPr="00BE6364"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 xml:space="preserve">предметных и </w:t>
      </w:r>
      <w:proofErr w:type="spellStart"/>
      <w:r w:rsidR="004C34CD" w:rsidRPr="00BE6364">
        <w:rPr>
          <w:rFonts w:ascii="Times New Roman" w:hAnsi="Times New Roman" w:cs="Times New Roman"/>
        </w:rPr>
        <w:t>метапредметных</w:t>
      </w:r>
      <w:proofErr w:type="spellEnd"/>
      <w:r w:rsidR="004C34CD" w:rsidRPr="00BE6364"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результатов.</w:t>
      </w:r>
    </w:p>
    <w:p w:rsidR="004C34CD" w:rsidRPr="004C34CD" w:rsidRDefault="004C34CD" w:rsidP="004C34CD">
      <w:pPr>
        <w:spacing w:line="240" w:lineRule="auto"/>
        <w:contextualSpacing/>
        <w:rPr>
          <w:rFonts w:ascii="Times New Roman" w:hAnsi="Times New Roman" w:cs="Times New Roman"/>
        </w:rPr>
      </w:pPr>
      <w:r w:rsidRPr="004C34CD">
        <w:rPr>
          <w:rFonts w:ascii="Times New Roman" w:hAnsi="Times New Roman" w:cs="Times New Roman"/>
          <w:b/>
        </w:rPr>
        <w:t>Планируемые личностные результаты: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4C34CD" w:rsidRPr="004C34CD" w:rsidTr="00525A55">
        <w:trPr>
          <w:trHeight w:val="260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Гражданско-патриотического воспитания: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</w:tc>
      </w:tr>
      <w:tr w:rsidR="004C34CD" w:rsidRPr="004C34CD" w:rsidTr="00525A55">
        <w:trPr>
          <w:trHeight w:val="260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Духовно-нравственного воспитания: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</w:tc>
      </w:tr>
      <w:tr w:rsidR="004C34CD" w:rsidRPr="004C34CD" w:rsidTr="00525A55">
        <w:trPr>
          <w:trHeight w:val="260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Эстетического воспитания: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</w:tc>
      </w:tr>
      <w:tr w:rsidR="004C34CD" w:rsidRPr="004C34CD" w:rsidTr="00525A55">
        <w:trPr>
          <w:trHeight w:val="278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Ценности научного познания: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4C34CD" w:rsidRPr="004C34CD" w:rsidTr="00525A55">
        <w:trPr>
          <w:trHeight w:val="260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Физического воспитания, формирования культуры здоровья и эмоционального благополучия:</w:t>
            </w: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4C34CD" w:rsidRPr="004C34CD" w:rsidTr="00525A55">
        <w:trPr>
          <w:trHeight w:val="260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Трудового воспитания: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</w:tc>
      </w:tr>
      <w:tr w:rsidR="004C34CD" w:rsidRPr="004C34CD" w:rsidTr="004C34CD">
        <w:trPr>
          <w:trHeight w:val="85"/>
        </w:trPr>
        <w:tc>
          <w:tcPr>
            <w:tcW w:w="2307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Экологического воспитания:</w:t>
            </w:r>
          </w:p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4C34CD" w:rsidRPr="004C34CD" w:rsidRDefault="004C34CD" w:rsidP="004C34C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C34CD">
              <w:rPr>
                <w:rFonts w:ascii="Times New Roman" w:hAnsi="Times New Roman" w:cs="Times New Roman"/>
              </w:rPr>
              <w:t>бережное отношение к природе; неприятие действий, приносящих ей вред.</w:t>
            </w:r>
          </w:p>
        </w:tc>
      </w:tr>
    </w:tbl>
    <w:p w:rsidR="004C34CD" w:rsidRDefault="004C34CD" w:rsidP="004840B3">
      <w:pPr>
        <w:rPr>
          <w:rFonts w:ascii="Times New Roman" w:hAnsi="Times New Roman" w:cs="Times New Roman"/>
          <w:b/>
        </w:rPr>
      </w:pPr>
    </w:p>
    <w:p w:rsidR="004840B3" w:rsidRPr="009123CC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lastRenderedPageBreak/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 1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391"/>
        <w:gridCol w:w="6188"/>
      </w:tblGrid>
      <w:tr w:rsidR="004840B3" w:rsidRPr="00A159FE" w:rsidTr="00A842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выделять величины: длину, объем, площадь, периметр, массу.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-применять способы сравнения величин: опосредованный и непосредственный;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-применять способы моделирования: графический, буквенный, предметный;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-применять способы уравнивания величин;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применять способы сложения величин.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-применять все перечисленные способы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 xml:space="preserve">, не предполагающих действие по образцу 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действие сложение и вычитание в выражениях в буквенном виде, опираясь на дошкольный опыт в пределах 10, выделять части и целое;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97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-решать уравнения </w:t>
            </w:r>
            <w:proofErr w:type="gramStart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типа</w:t>
            </w:r>
            <w:proofErr w:type="gramEnd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а+х</w:t>
            </w:r>
            <w:proofErr w:type="spellEnd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=в, а-х=в, х-а=в;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-чертить схему к уравнению;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-записывать результаты сравнения и уравнивания с помощью формул.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74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-различать и сравнивать геометрические фигуры (прямоугольник, квадрат, круг) по форме, фиксировать результат с помощью формул.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-изображать отрезок, </w:t>
            </w: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A15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-решать несложные текстовые задачи с буквенными данными, связанные  с уменьшением или увеличением величин;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-записывать решение задачи алгебраическим способом (с помощью уравнения);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-составлять текстовые задачи на разностное сравнение, части и целое по схеме и формуле; 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-придумывать вместо букв "подходящие" числа и заменять числовые данные буквенными для решения текстовых задач;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</w:t>
            </w: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Работа  с информацией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простой жизненной ситуации) в схему, условный рисунок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 (без числовых данных) типа: Маша выше Пети, Петя выше Оли. Кто самый высокий?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</w:t>
      </w:r>
      <w:r>
        <w:rPr>
          <w:rFonts w:ascii="Times New Roman" w:hAnsi="Times New Roman" w:cs="Times New Roman"/>
          <w:b/>
        </w:rPr>
        <w:t>о</w:t>
      </w:r>
      <w:r w:rsidRPr="009123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9123CC">
        <w:rPr>
          <w:rFonts w:ascii="Times New Roman" w:hAnsi="Times New Roman" w:cs="Times New Roman"/>
          <w:b/>
        </w:rPr>
        <w:t xml:space="preserve">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380"/>
        <w:gridCol w:w="6202"/>
      </w:tblGrid>
      <w:tr w:rsidR="004840B3" w:rsidRPr="00A159FE" w:rsidTr="00A8426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-Пользоваться понятием натурального числа как универсальным средством измерения величин.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-Измерять величину с помощью мерок, получая однозначное или многозначное число.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-Сравнивать однозначные и многозначные числа, группировать их по заданному  или самостоятельно установленному правилу</w:t>
            </w:r>
          </w:p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-Записывать результат измерения системой мерок; называть первые четыре разряда в десятичной системе счисления.</w:t>
            </w:r>
          </w:p>
        </w:tc>
      </w:tr>
      <w:tr w:rsidR="004840B3" w:rsidRPr="00A159FE" w:rsidTr="00A84262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iCs/>
                <w:sz w:val="24"/>
                <w:szCs w:val="24"/>
              </w:rPr>
              <w:t>-Сравнивать числа в разных системах счисления.</w:t>
            </w:r>
          </w:p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iCs/>
                <w:sz w:val="24"/>
                <w:szCs w:val="24"/>
              </w:rPr>
              <w:t>-измерять и строить величины в разных системах счисления.</w:t>
            </w:r>
          </w:p>
        </w:tc>
      </w:tr>
      <w:tr w:rsidR="004840B3" w:rsidRPr="00A159FE" w:rsidTr="00A84262">
        <w:trPr>
          <w:trHeight w:val="145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-Складывать и вычитать многозначные числа в пределах миллиона, используя письменный алгоритм сложения и вычитания: (определять переполняющиеся и разбивающиеся разряды, количество цифр в результате)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Пользоваться разными способами нахождения результата сложения и вычитания однозначных чисел.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-представлять число в виде суммы разрядных слагаемых.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-контролировать правильность и полноту выполнения арифметических действий, прогнозировать результат вычислений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выполнять сложение и вычитание многозначных чисел в любой системе счисления и выполнять их с опорой на соответствующие табличные случаи.</w:t>
            </w:r>
          </w:p>
        </w:tc>
      </w:tr>
      <w:tr w:rsidR="004840B3" w:rsidRPr="00A159FE" w:rsidTr="00A84262">
        <w:trPr>
          <w:trHeight w:val="98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Алгебраический материал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простые и сложные уравнения с многозначными числами, включающие действия сложения и вычитания;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более 2 действий, опираясь на отношения части и целого</w:t>
            </w:r>
          </w:p>
        </w:tc>
      </w:tr>
      <w:tr w:rsidR="004840B3" w:rsidRPr="00A159FE" w:rsidTr="00A84262">
        <w:trPr>
          <w:trHeight w:val="101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-Решать задачи на измерение, отмеривание  площади, длины, периметра с использованием и нахождением  удобной мерки </w:t>
            </w:r>
          </w:p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Чертить с помощью линейки отрезок данной длины и измерять длину отрезка.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56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  (если то, или/или)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28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простой жизненной ситуации)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Pr="009123CC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3</w:t>
      </w:r>
      <w:r w:rsidRPr="009123CC">
        <w:rPr>
          <w:rFonts w:ascii="Times New Roman" w:hAnsi="Times New Roman" w:cs="Times New Roman"/>
          <w:b/>
        </w:rPr>
        <w:t xml:space="preserve">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691"/>
        <w:gridCol w:w="5890"/>
      </w:tblGrid>
      <w:tr w:rsidR="004840B3" w:rsidRPr="00A159FE" w:rsidTr="00A8426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-Измерять величины с помощью промежуточных мерок, фиксируя результат с помощью умножения.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-Записывать результат измерения с помощью промежуточных мерок; </w:t>
            </w:r>
          </w:p>
        </w:tc>
      </w:tr>
      <w:tr w:rsidR="004840B3" w:rsidRPr="00A159FE" w:rsidTr="00A84262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100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-умножать и делить многозначные числа в пределах миллиона, используя письменный алгоритм;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-использовать устные приемы рациональных вычислений.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01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уравнения с многозначными числами, включающие действия умножения и деления.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все арифметические действий, опираясь на отношения части и целого.</w:t>
            </w:r>
          </w:p>
        </w:tc>
      </w:tr>
      <w:tr w:rsidR="004840B3" w:rsidRPr="00A159FE" w:rsidTr="00A84262">
        <w:trPr>
          <w:trHeight w:val="90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задачи на измерение, отмеривание  площади, длины, периметра с использованием и нахождением  промежуточной мерки</w:t>
            </w:r>
          </w:p>
        </w:tc>
      </w:tr>
      <w:tr w:rsidR="004840B3" w:rsidRPr="00A159FE" w:rsidTr="00A84262">
        <w:trPr>
          <w:trHeight w:val="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52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-решать логические  задачи  </w:t>
            </w:r>
          </w:p>
        </w:tc>
      </w:tr>
      <w:tr w:rsidR="004840B3" w:rsidRPr="00A159FE" w:rsidTr="00A84262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99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простой жизненной ситуации)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4</w:t>
      </w:r>
      <w:r w:rsidRPr="009123CC">
        <w:rPr>
          <w:rFonts w:ascii="Times New Roman" w:hAnsi="Times New Roman" w:cs="Times New Roman"/>
          <w:b/>
        </w:rPr>
        <w:t>классе: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5954"/>
      </w:tblGrid>
      <w:tr w:rsidR="004840B3" w:rsidRPr="00A159FE" w:rsidTr="00A842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Вид результатов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rPr>
          <w:trHeight w:val="169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читать и записывать многозначные числа и конечные десятичные дроби;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сравнивать многозначные числа и конечные десятичные дроби;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переводить одни меры длины, массы, времени в другие;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выполнять действия с числовыми значениями величин;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- переводить меры длины, массы, времени в десятичные дроби;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исследовать связь между десятичными дробями и натуральными числами;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сравнивать разные способы вычислений;</w:t>
            </w:r>
          </w:p>
        </w:tc>
      </w:tr>
      <w:tr w:rsidR="004840B3" w:rsidRPr="00A159FE" w:rsidTr="00A84262">
        <w:trPr>
          <w:trHeight w:val="117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выполнять любые арифметические действия с многозначными числами и десятичными дробями (без ограничения числа разрядов); 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-использовать устные приемы вычислений с многозначными числами и десятичными дробями.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моделировать с помощью схемы, отношения между компонентами арифметических действий в математических выражениях, определяя порядок действий на основе анализа этих отношений;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применять признаки делимости на 3, 9, 2, 5, 10, 25;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выбирать рациональный способ действия;</w:t>
            </w:r>
          </w:p>
        </w:tc>
      </w:tr>
      <w:tr w:rsidR="004840B3" w:rsidRPr="00A159FE" w:rsidTr="00A84262">
        <w:trPr>
          <w:trHeight w:val="6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периметра и площади прямоугольника, прямоугольного треугольника, квадрата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объёма призмы, куба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вычислять периметры различных плоских фигур, описывать их свойства;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различные способы вычисления площади фигуры: прямоугольника, треугольника и других многоугольников;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различные инструменты и технические средства (линейка, угольник, транспортир);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- применять общий способ нахождения периметра, площади и объема любых геометрических фигур;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- конструировать геометрическую фигуру (отрезок, ломаную, многоугольник, в том числе прямоугольник) с заданной величиной (длиной, в том числе периметром, площадью);</w:t>
            </w:r>
            <w:proofErr w:type="gramEnd"/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упорядочивать величины; моделировать и разрешать реальные ситуации, требующие умение находить геометрические величины (планировка, наклейка обоев и т.п.);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различать виды углов и треугольников.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периметра и площади любого многоугольника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изготавливать модели геометрических тел; 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уравнения с десятичными дробями.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все арифметические действия с десятичными дробями, опираясь на отношения части и целого.</w:t>
            </w:r>
          </w:p>
        </w:tc>
      </w:tr>
      <w:tr w:rsidR="004840B3" w:rsidRPr="00A159FE" w:rsidTr="00A84262">
        <w:trPr>
          <w:trHeight w:val="22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анализировать строение задачи и схему как основания для классификации; 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находить нужную информацию для подбора «подходящих чисел» к условию задачи и её решению; придумывать свои варианты замены букв числами и наоборот;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- выявлять связь между пропорциональными величинами: скоростью, временем, расстоянием; ценой, количеством, стоимостью и др. и использовать известную схему умножения (деления) для решения текстовых задач;</w:t>
            </w:r>
            <w:proofErr w:type="gramEnd"/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новое средство моделирования условия задачи – краткую запись; составлять текст задачи по краткой записи; преобразовывать краткую запись и соответствующий ей текст (и наоборот);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искать ошибки, как при выполнении вычислений, так и при решении текстовых задач и уравнений;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90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выявлять задания «с ловушками», среди которых есть задания (и задачи) с недостающими данными, с лишними данными, софизмы и др.</w:t>
            </w:r>
          </w:p>
        </w:tc>
      </w:tr>
      <w:tr w:rsidR="004840B3" w:rsidRPr="00A159FE" w:rsidTr="00A84262">
        <w:trPr>
          <w:trHeight w:val="10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задачи с дробными числами)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10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Default="004840B3" w:rsidP="004840B3">
      <w:pPr>
        <w:rPr>
          <w:rFonts w:ascii="Times New Roman" w:hAnsi="Times New Roman" w:cs="Times New Roman"/>
          <w:b/>
        </w:rPr>
      </w:pPr>
    </w:p>
    <w:p w:rsidR="004840B3" w:rsidRPr="009123CC" w:rsidRDefault="004840B3" w:rsidP="004840B3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9123CC">
        <w:rPr>
          <w:rFonts w:ascii="Times New Roman" w:hAnsi="Times New Roman" w:cs="Times New Roman"/>
        </w:rPr>
        <w:t>Метапредметные</w:t>
      </w:r>
      <w:proofErr w:type="spellEnd"/>
      <w:r w:rsidRPr="009123CC">
        <w:rPr>
          <w:rFonts w:ascii="Times New Roman" w:hAnsi="Times New Roman" w:cs="Times New Roman"/>
        </w:rPr>
        <w:t xml:space="preserve"> результаты формируются через все учебные предметы и обеспечивают ключевую компетентность учащихся - умение учиться. УУД  </w:t>
      </w:r>
      <w:proofErr w:type="gramStart"/>
      <w:r w:rsidRPr="009123CC">
        <w:rPr>
          <w:rFonts w:ascii="Times New Roman" w:hAnsi="Times New Roman" w:cs="Times New Roman"/>
        </w:rPr>
        <w:t>выделены</w:t>
      </w:r>
      <w:proofErr w:type="gramEnd"/>
      <w:r w:rsidRPr="009123CC">
        <w:rPr>
          <w:rFonts w:ascii="Times New Roman" w:hAnsi="Times New Roman" w:cs="Times New Roman"/>
        </w:rPr>
        <w:t xml:space="preserve"> на основании теоретических разработок </w:t>
      </w:r>
      <w:proofErr w:type="spellStart"/>
      <w:r w:rsidRPr="009123CC">
        <w:rPr>
          <w:rFonts w:ascii="Times New Roman" w:hAnsi="Times New Roman" w:cs="Times New Roman"/>
        </w:rPr>
        <w:t>В.В.Давыдова</w:t>
      </w:r>
      <w:proofErr w:type="spellEnd"/>
      <w:r w:rsidRPr="009123CC">
        <w:rPr>
          <w:rFonts w:ascii="Times New Roman" w:hAnsi="Times New Roman" w:cs="Times New Roman"/>
        </w:rPr>
        <w:t xml:space="preserve"> с учётом требований стандарта.</w:t>
      </w:r>
    </w:p>
    <w:p w:rsidR="004C34CD" w:rsidRPr="004C34CD" w:rsidRDefault="004C34CD" w:rsidP="004C34C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C34CD">
        <w:rPr>
          <w:rFonts w:ascii="Times New Roman" w:hAnsi="Times New Roman" w:cs="Times New Roman"/>
          <w:b/>
        </w:rPr>
        <w:t>Метапредметные</w:t>
      </w:r>
      <w:proofErr w:type="spellEnd"/>
      <w:r w:rsidRPr="004C34CD">
        <w:rPr>
          <w:rFonts w:ascii="Times New Roman" w:hAnsi="Times New Roman" w:cs="Times New Roman"/>
          <w:b/>
        </w:rPr>
        <w:t xml:space="preserve"> результаты</w:t>
      </w:r>
      <w:r w:rsidRPr="004C34CD">
        <w:rPr>
          <w:rFonts w:ascii="Times New Roman" w:hAnsi="Times New Roman" w:cs="Times New Roman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4C34CD">
        <w:rPr>
          <w:rFonts w:ascii="Times New Roman" w:hAnsi="Times New Roman" w:cs="Times New Roman"/>
        </w:rPr>
        <w:t>учащихся-умение</w:t>
      </w:r>
      <w:proofErr w:type="gramEnd"/>
      <w:r w:rsidRPr="004C34CD">
        <w:rPr>
          <w:rFonts w:ascii="Times New Roman" w:hAnsi="Times New Roman" w:cs="Times New Roman"/>
        </w:rPr>
        <w:t xml:space="preserve"> учиться. УУД  </w:t>
      </w:r>
      <w:proofErr w:type="gramStart"/>
      <w:r w:rsidRPr="004C34CD">
        <w:rPr>
          <w:rFonts w:ascii="Times New Roman" w:hAnsi="Times New Roman" w:cs="Times New Roman"/>
        </w:rPr>
        <w:t>выделены</w:t>
      </w:r>
      <w:proofErr w:type="gramEnd"/>
      <w:r w:rsidRPr="004C34CD">
        <w:rPr>
          <w:rFonts w:ascii="Times New Roman" w:hAnsi="Times New Roman" w:cs="Times New Roman"/>
        </w:rPr>
        <w:t xml:space="preserve"> на основании теоретических разработок </w:t>
      </w:r>
      <w:proofErr w:type="spellStart"/>
      <w:r w:rsidRPr="004C34CD">
        <w:rPr>
          <w:rFonts w:ascii="Times New Roman" w:hAnsi="Times New Roman" w:cs="Times New Roman"/>
        </w:rPr>
        <w:t>В.В.Давыдова</w:t>
      </w:r>
      <w:proofErr w:type="spellEnd"/>
      <w:r w:rsidRPr="004C34CD">
        <w:rPr>
          <w:rFonts w:ascii="Times New Roman" w:hAnsi="Times New Roman" w:cs="Times New Roman"/>
        </w:rPr>
        <w:t xml:space="preserve"> с учётом требований стандарта.</w:t>
      </w:r>
    </w:p>
    <w:p w:rsidR="004C34CD" w:rsidRPr="004C34CD" w:rsidRDefault="004C34CD" w:rsidP="004C3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4C34CD" w:rsidRPr="004C34CD" w:rsidRDefault="004C34CD" w:rsidP="004C3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4C34CD" w:rsidRPr="004C34CD" w:rsidRDefault="004C34CD" w:rsidP="004C34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</w:t>
      </w:r>
      <w:proofErr w:type="spell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частьцелое</w:t>
      </w:r>
      <w:proofErr w:type="spellEnd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причина-следствие; протяжённость);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базовые логические универсальные действия: сравнение, анализ, классификация (группировка), обобщение;</w:t>
      </w: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4C34CD" w:rsidRPr="004C34CD" w:rsidRDefault="004C34CD" w:rsidP="004C34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4C34CD" w:rsidRPr="004C34CD" w:rsidRDefault="004C34CD" w:rsidP="004C34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C34CD" w:rsidRPr="004C34CD" w:rsidRDefault="004C34CD" w:rsidP="004C34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4C34CD" w:rsidRPr="004C34CD" w:rsidRDefault="004C34CD" w:rsidP="004C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4C34CD" w:rsidRPr="004C34CD" w:rsidRDefault="004C34CD" w:rsidP="004C34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4C34CD" w:rsidRPr="004C34CD" w:rsidRDefault="004C34CD" w:rsidP="004C34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4C34CD" w:rsidRPr="004C34CD" w:rsidRDefault="004C34CD" w:rsidP="004C34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</w:t>
      </w:r>
      <w:proofErr w:type="gramEnd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вариантов, приведения примеров и </w:t>
      </w:r>
      <w:proofErr w:type="spellStart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C34CD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4840B3" w:rsidRPr="004C34CD" w:rsidRDefault="004C34CD" w:rsidP="004C3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4840B3" w:rsidRDefault="004840B3" w:rsidP="004840B3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4840B3" w:rsidRPr="00315295" w:rsidRDefault="004840B3" w:rsidP="004C34C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43B">
        <w:rPr>
          <w:rFonts w:ascii="Times New Roman" w:eastAsia="Calibri" w:hAnsi="Times New Roman" w:cs="Times New Roman"/>
        </w:rPr>
        <w:t xml:space="preserve">На изучение предмета математика  </w:t>
      </w:r>
      <w:r w:rsidR="004C34CD">
        <w:rPr>
          <w:rFonts w:ascii="Times New Roman" w:eastAsia="Calibri" w:hAnsi="Times New Roman" w:cs="Times New Roman"/>
        </w:rPr>
        <w:t xml:space="preserve">отводится 540 часов: </w:t>
      </w:r>
      <w:r w:rsidRPr="007B043B">
        <w:rPr>
          <w:rFonts w:ascii="Times New Roman" w:eastAsia="Calibri" w:hAnsi="Times New Roman" w:cs="Times New Roman"/>
        </w:rPr>
        <w:t xml:space="preserve">в 1 классе </w:t>
      </w:r>
      <w:r w:rsidR="004C34CD">
        <w:rPr>
          <w:rFonts w:ascii="Times New Roman" w:eastAsia="Calibri" w:hAnsi="Times New Roman" w:cs="Times New Roman"/>
        </w:rPr>
        <w:t>-</w:t>
      </w:r>
      <w:r w:rsidRPr="007B043B">
        <w:rPr>
          <w:rFonts w:ascii="Times New Roman" w:eastAsia="Calibri" w:hAnsi="Times New Roman" w:cs="Times New Roman"/>
        </w:rPr>
        <w:t xml:space="preserve">132 часа в </w:t>
      </w:r>
      <w:r w:rsidR="004C34CD">
        <w:rPr>
          <w:rFonts w:ascii="Times New Roman" w:eastAsia="Calibri" w:hAnsi="Times New Roman" w:cs="Times New Roman"/>
        </w:rPr>
        <w:t xml:space="preserve">год, </w:t>
      </w:r>
      <w:r w:rsidRPr="00315295">
        <w:rPr>
          <w:rFonts w:ascii="Times New Roman" w:hAnsi="Times New Roman" w:cs="Times New Roman"/>
        </w:rPr>
        <w:t>во 2</w:t>
      </w:r>
      <w:r w:rsidR="004C34CD">
        <w:rPr>
          <w:rFonts w:ascii="Times New Roman" w:hAnsi="Times New Roman" w:cs="Times New Roman"/>
        </w:rPr>
        <w:t xml:space="preserve">- 4  классах </w:t>
      </w:r>
      <w:r w:rsidRPr="00315295">
        <w:rPr>
          <w:rFonts w:ascii="Times New Roman" w:hAnsi="Times New Roman" w:cs="Times New Roman"/>
        </w:rPr>
        <w:t xml:space="preserve"> отводится </w:t>
      </w:r>
      <w:r w:rsidR="004C34CD">
        <w:rPr>
          <w:rFonts w:ascii="Times New Roman" w:hAnsi="Times New Roman" w:cs="Times New Roman"/>
        </w:rPr>
        <w:t xml:space="preserve">по </w:t>
      </w:r>
      <w:r w:rsidRPr="00315295">
        <w:rPr>
          <w:rFonts w:ascii="Times New Roman" w:hAnsi="Times New Roman" w:cs="Times New Roman"/>
        </w:rPr>
        <w:t>136 часов за учебный  год.</w:t>
      </w:r>
    </w:p>
    <w:p w:rsidR="00F9360E" w:rsidRDefault="00F9360E">
      <w:bookmarkStart w:id="0" w:name="_GoBack"/>
      <w:bookmarkEnd w:id="0"/>
    </w:p>
    <w:sectPr w:rsidR="00F9360E" w:rsidSect="004C34C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4"/>
    <w:rsid w:val="004840B3"/>
    <w:rsid w:val="004C34CD"/>
    <w:rsid w:val="00737AFC"/>
    <w:rsid w:val="00744E14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40B3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40B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40B3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40B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3681</Words>
  <Characters>20985</Characters>
  <Application>Microsoft Office Word</Application>
  <DocSecurity>0</DocSecurity>
  <Lines>174</Lines>
  <Paragraphs>49</Paragraphs>
  <ScaleCrop>false</ScaleCrop>
  <Company>МБОУ Гимназия №7</Company>
  <LinksUpToDate>false</LinksUpToDate>
  <CharactersWithSpaces>24617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4</cp:revision>
  <dcterms:created xsi:type="dcterms:W3CDTF">2020-02-20T02:42:00Z</dcterms:created>
  <dcterms:modified xsi:type="dcterms:W3CDTF">2022-08-30T08:00:00Z</dcterms:modified>
</cp:coreProperties>
</file>